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6A0" w:rsidRDefault="006456C2">
      <w:pPr>
        <w:ind w:firstLineChars="100" w:firstLine="360"/>
        <w:rPr>
          <w:rFonts w:ascii="仿宋_GB2312" w:eastAsia="仿宋_GB2312" w:hAnsi="仿宋_GB2312" w:cs="仿宋_GB2312"/>
          <w:sz w:val="36"/>
        </w:rPr>
      </w:pPr>
      <w:r>
        <w:rPr>
          <w:rFonts w:ascii="仿宋_GB2312" w:eastAsia="仿宋_GB2312" w:hAnsi="仿宋_GB2312" w:cs="仿宋_GB2312" w:hint="eastAsia"/>
          <w:sz w:val="36"/>
        </w:rPr>
        <w:t>中国企业报协会</w:t>
      </w:r>
      <w:r>
        <w:rPr>
          <w:rFonts w:ascii="仿宋_GB2312" w:eastAsia="仿宋_GB2312" w:hAnsi="仿宋_GB2312" w:cs="仿宋_GB2312"/>
          <w:sz w:val="36"/>
        </w:rPr>
        <w:t>2018</w:t>
      </w:r>
      <w:r>
        <w:rPr>
          <w:rFonts w:ascii="仿宋_GB2312" w:eastAsia="仿宋_GB2312" w:hAnsi="仿宋_GB2312" w:cs="仿宋_GB2312" w:hint="eastAsia"/>
          <w:sz w:val="36"/>
        </w:rPr>
        <w:t>年度新闻研讨作品推荐表</w:t>
      </w: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9"/>
        <w:gridCol w:w="251"/>
        <w:gridCol w:w="99"/>
        <w:gridCol w:w="1744"/>
        <w:gridCol w:w="878"/>
        <w:gridCol w:w="613"/>
        <w:gridCol w:w="1868"/>
        <w:gridCol w:w="712"/>
        <w:gridCol w:w="2053"/>
      </w:tblGrid>
      <w:tr w:rsidR="00E746A0" w:rsidTr="001B0535">
        <w:trPr>
          <w:cantSplit/>
          <w:trHeight w:val="465"/>
          <w:jc w:val="center"/>
        </w:trPr>
        <w:tc>
          <w:tcPr>
            <w:tcW w:w="1549" w:type="dxa"/>
            <w:gridSpan w:val="3"/>
            <w:vAlign w:val="center"/>
          </w:tcPr>
          <w:p w:rsidR="00E746A0" w:rsidRPr="00980B7C" w:rsidRDefault="006456C2">
            <w:pPr>
              <w:spacing w:line="380" w:lineRule="exact"/>
              <w:jc w:val="center"/>
              <w:rPr>
                <w:rFonts w:ascii="仿宋" w:eastAsia="仿宋" w:hAnsi="仿宋"/>
                <w:position w:val="6"/>
                <w:sz w:val="24"/>
              </w:rPr>
            </w:pPr>
            <w:r w:rsidRPr="00980B7C">
              <w:rPr>
                <w:rFonts w:ascii="仿宋" w:eastAsia="仿宋" w:hAnsi="仿宋" w:hint="eastAsia"/>
                <w:position w:val="6"/>
                <w:sz w:val="24"/>
              </w:rPr>
              <w:t>作品标题</w:t>
            </w:r>
          </w:p>
        </w:tc>
        <w:tc>
          <w:tcPr>
            <w:tcW w:w="5103" w:type="dxa"/>
            <w:gridSpan w:val="4"/>
            <w:vAlign w:val="center"/>
          </w:tcPr>
          <w:p w:rsidR="00E746A0" w:rsidRPr="00980B7C" w:rsidRDefault="00980B7C" w:rsidP="00017449">
            <w:pPr>
              <w:spacing w:line="400" w:lineRule="exact"/>
              <w:ind w:leftChars="114" w:left="239"/>
              <w:rPr>
                <w:rFonts w:ascii="仿宋_GB2312" w:eastAsia="仿宋_GB2312" w:hAnsi="华文中宋"/>
                <w:sz w:val="24"/>
              </w:rPr>
            </w:pPr>
            <w:r w:rsidRPr="00980B7C">
              <w:rPr>
                <w:rFonts w:ascii="仿宋" w:eastAsia="仿宋" w:hAnsi="仿宋" w:hint="eastAsia"/>
                <w:position w:val="6"/>
                <w:sz w:val="24"/>
              </w:rPr>
              <w:t>《</w:t>
            </w:r>
            <w:r w:rsidR="00017449" w:rsidRPr="00017449">
              <w:rPr>
                <w:rFonts w:ascii="仿宋" w:eastAsia="仿宋" w:hAnsi="仿宋" w:hint="eastAsia"/>
                <w:position w:val="6"/>
                <w:sz w:val="24"/>
              </w:rPr>
              <w:t>国家应急管理部“点赞”徐矿救援队》</w:t>
            </w:r>
          </w:p>
        </w:tc>
        <w:tc>
          <w:tcPr>
            <w:tcW w:w="712" w:type="dxa"/>
            <w:vAlign w:val="center"/>
          </w:tcPr>
          <w:p w:rsidR="00E746A0" w:rsidRDefault="006456C2">
            <w:pPr>
              <w:spacing w:line="380" w:lineRule="exact"/>
              <w:jc w:val="center"/>
              <w:rPr>
                <w:rFonts w:ascii="仿宋_GB2312" w:eastAsia="仿宋_GB2312" w:hAnsi="华文中宋"/>
                <w:sz w:val="28"/>
              </w:rPr>
            </w:pPr>
            <w:r>
              <w:rPr>
                <w:rFonts w:ascii="仿宋_GB2312" w:eastAsia="仿宋_GB2312" w:hAnsi="华文中宋" w:hint="eastAsia"/>
                <w:sz w:val="28"/>
              </w:rPr>
              <w:t>体裁</w:t>
            </w:r>
          </w:p>
        </w:tc>
        <w:tc>
          <w:tcPr>
            <w:tcW w:w="2053" w:type="dxa"/>
            <w:vAlign w:val="center"/>
          </w:tcPr>
          <w:p w:rsidR="00E746A0" w:rsidRDefault="00017449" w:rsidP="00017449">
            <w:pPr>
              <w:ind w:firstLineChars="200" w:firstLine="480"/>
              <w:rPr>
                <w:rFonts w:ascii="仿宋_GB2312" w:eastAsia="仿宋_GB2312"/>
                <w:sz w:val="28"/>
              </w:rPr>
            </w:pPr>
            <w:r>
              <w:rPr>
                <w:rFonts w:ascii="仿宋" w:eastAsia="仿宋" w:hAnsi="仿宋" w:hint="eastAsia"/>
                <w:position w:val="6"/>
                <w:sz w:val="24"/>
              </w:rPr>
              <w:t>消息</w:t>
            </w:r>
          </w:p>
        </w:tc>
      </w:tr>
      <w:tr w:rsidR="00E746A0" w:rsidRPr="00980B7C" w:rsidTr="001B0535">
        <w:trPr>
          <w:cantSplit/>
          <w:trHeight w:val="506"/>
          <w:jc w:val="center"/>
        </w:trPr>
        <w:tc>
          <w:tcPr>
            <w:tcW w:w="1549" w:type="dxa"/>
            <w:gridSpan w:val="3"/>
            <w:vAlign w:val="center"/>
          </w:tcPr>
          <w:p w:rsidR="00E746A0" w:rsidRPr="00980B7C" w:rsidRDefault="006456C2">
            <w:pPr>
              <w:spacing w:line="320" w:lineRule="exact"/>
              <w:jc w:val="center"/>
              <w:rPr>
                <w:rFonts w:ascii="仿宋" w:eastAsia="仿宋" w:hAnsi="仿宋"/>
                <w:position w:val="6"/>
                <w:sz w:val="24"/>
              </w:rPr>
            </w:pPr>
            <w:r w:rsidRPr="00980B7C">
              <w:rPr>
                <w:rFonts w:ascii="仿宋" w:eastAsia="仿宋" w:hAnsi="仿宋" w:hint="eastAsia"/>
                <w:position w:val="6"/>
                <w:sz w:val="24"/>
              </w:rPr>
              <w:t>作</w:t>
            </w:r>
            <w:r w:rsidRPr="00980B7C">
              <w:rPr>
                <w:rFonts w:ascii="仿宋" w:eastAsia="仿宋" w:hAnsi="仿宋"/>
                <w:position w:val="6"/>
                <w:sz w:val="24"/>
              </w:rPr>
              <w:t xml:space="preserve"> </w:t>
            </w:r>
            <w:r w:rsidRPr="00980B7C">
              <w:rPr>
                <w:rFonts w:ascii="仿宋" w:eastAsia="仿宋" w:hAnsi="仿宋" w:hint="eastAsia"/>
                <w:position w:val="6"/>
                <w:sz w:val="24"/>
              </w:rPr>
              <w:t>者</w:t>
            </w:r>
          </w:p>
        </w:tc>
        <w:tc>
          <w:tcPr>
            <w:tcW w:w="2622" w:type="dxa"/>
            <w:gridSpan w:val="2"/>
            <w:vAlign w:val="center"/>
          </w:tcPr>
          <w:p w:rsidR="00E746A0" w:rsidRDefault="00980B7C">
            <w:pPr>
              <w:jc w:val="center"/>
              <w:rPr>
                <w:rFonts w:ascii="仿宋_GB2312" w:eastAsia="仿宋_GB2312" w:hAnsi="华文中宋"/>
                <w:sz w:val="28"/>
              </w:rPr>
            </w:pPr>
            <w:r w:rsidRPr="00980B7C">
              <w:rPr>
                <w:rFonts w:ascii="仿宋" w:eastAsia="仿宋" w:hAnsi="仿宋" w:hint="eastAsia"/>
                <w:position w:val="6"/>
                <w:sz w:val="24"/>
              </w:rPr>
              <w:t>王亚男</w:t>
            </w:r>
          </w:p>
        </w:tc>
        <w:tc>
          <w:tcPr>
            <w:tcW w:w="2481" w:type="dxa"/>
            <w:gridSpan w:val="2"/>
            <w:vAlign w:val="center"/>
          </w:tcPr>
          <w:p w:rsidR="00E746A0" w:rsidRDefault="006456C2">
            <w:pPr>
              <w:jc w:val="center"/>
              <w:rPr>
                <w:rFonts w:ascii="仿宋_GB2312" w:eastAsia="仿宋_GB2312" w:hAnsi="华文中宋"/>
                <w:sz w:val="28"/>
              </w:rPr>
            </w:pPr>
            <w:r w:rsidRPr="001B0535">
              <w:rPr>
                <w:rFonts w:ascii="仿宋" w:eastAsia="仿宋" w:hAnsi="仿宋" w:hint="eastAsia"/>
                <w:position w:val="6"/>
                <w:sz w:val="24"/>
              </w:rPr>
              <w:t>刊发日期</w:t>
            </w:r>
          </w:p>
        </w:tc>
        <w:tc>
          <w:tcPr>
            <w:tcW w:w="2765" w:type="dxa"/>
            <w:gridSpan w:val="2"/>
            <w:vAlign w:val="center"/>
          </w:tcPr>
          <w:p w:rsidR="00E746A0" w:rsidRPr="00980B7C" w:rsidRDefault="00980B7C" w:rsidP="00017449">
            <w:pPr>
              <w:ind w:firstLineChars="50" w:firstLine="120"/>
              <w:rPr>
                <w:rFonts w:ascii="仿宋" w:eastAsia="仿宋" w:hAnsi="仿宋"/>
                <w:position w:val="6"/>
                <w:sz w:val="24"/>
              </w:rPr>
            </w:pPr>
            <w:r w:rsidRPr="00980B7C">
              <w:rPr>
                <w:rFonts w:ascii="仿宋" w:eastAsia="仿宋" w:hAnsi="仿宋" w:hint="eastAsia"/>
                <w:position w:val="6"/>
                <w:sz w:val="24"/>
              </w:rPr>
              <w:t>2018年</w:t>
            </w:r>
            <w:r w:rsidR="00017449">
              <w:rPr>
                <w:rFonts w:ascii="仿宋" w:eastAsia="仿宋" w:hAnsi="仿宋" w:hint="eastAsia"/>
                <w:position w:val="6"/>
                <w:sz w:val="24"/>
              </w:rPr>
              <w:t>9</w:t>
            </w:r>
            <w:r w:rsidRPr="00980B7C">
              <w:rPr>
                <w:rFonts w:ascii="仿宋" w:eastAsia="仿宋" w:hAnsi="仿宋" w:hint="eastAsia"/>
                <w:position w:val="6"/>
                <w:sz w:val="24"/>
              </w:rPr>
              <w:t>月</w:t>
            </w:r>
            <w:r w:rsidR="00017449">
              <w:rPr>
                <w:rFonts w:ascii="仿宋" w:eastAsia="仿宋" w:hAnsi="仿宋" w:hint="eastAsia"/>
                <w:position w:val="6"/>
                <w:sz w:val="24"/>
              </w:rPr>
              <w:t>14</w:t>
            </w:r>
            <w:r w:rsidRPr="00980B7C">
              <w:rPr>
                <w:rFonts w:ascii="仿宋" w:eastAsia="仿宋" w:hAnsi="仿宋" w:hint="eastAsia"/>
                <w:position w:val="6"/>
                <w:sz w:val="24"/>
              </w:rPr>
              <w:t>日</w:t>
            </w:r>
          </w:p>
        </w:tc>
      </w:tr>
      <w:tr w:rsidR="00E746A0" w:rsidTr="001B0535">
        <w:trPr>
          <w:cantSplit/>
          <w:trHeight w:val="586"/>
          <w:jc w:val="center"/>
        </w:trPr>
        <w:tc>
          <w:tcPr>
            <w:tcW w:w="1549" w:type="dxa"/>
            <w:gridSpan w:val="3"/>
            <w:vAlign w:val="center"/>
          </w:tcPr>
          <w:p w:rsidR="00E746A0" w:rsidRPr="00980B7C" w:rsidRDefault="006456C2" w:rsidP="001B0535">
            <w:pPr>
              <w:spacing w:line="380" w:lineRule="exact"/>
              <w:jc w:val="center"/>
              <w:rPr>
                <w:rFonts w:ascii="仿宋" w:eastAsia="仿宋" w:hAnsi="仿宋"/>
                <w:position w:val="6"/>
                <w:sz w:val="24"/>
              </w:rPr>
            </w:pPr>
            <w:r w:rsidRPr="00980B7C">
              <w:rPr>
                <w:rFonts w:ascii="仿宋" w:eastAsia="仿宋" w:hAnsi="仿宋" w:hint="eastAsia"/>
                <w:position w:val="6"/>
                <w:sz w:val="24"/>
              </w:rPr>
              <w:t>刊播版面</w:t>
            </w:r>
          </w:p>
        </w:tc>
        <w:tc>
          <w:tcPr>
            <w:tcW w:w="5103" w:type="dxa"/>
            <w:gridSpan w:val="4"/>
            <w:vAlign w:val="center"/>
          </w:tcPr>
          <w:p w:rsidR="00E746A0" w:rsidRPr="00980B7C" w:rsidRDefault="00980B7C" w:rsidP="00980B7C">
            <w:pPr>
              <w:jc w:val="center"/>
              <w:rPr>
                <w:rFonts w:ascii="仿宋" w:eastAsia="仿宋" w:hAnsi="仿宋"/>
                <w:position w:val="6"/>
                <w:sz w:val="24"/>
              </w:rPr>
            </w:pPr>
            <w:r w:rsidRPr="00980B7C">
              <w:rPr>
                <w:rFonts w:ascii="仿宋" w:eastAsia="仿宋" w:hAnsi="仿宋" w:hint="eastAsia"/>
                <w:position w:val="6"/>
                <w:sz w:val="24"/>
              </w:rPr>
              <w:t>《徐州矿工报》</w:t>
            </w:r>
            <w:r>
              <w:rPr>
                <w:rFonts w:ascii="仿宋" w:eastAsia="仿宋" w:hAnsi="仿宋" w:hint="eastAsia"/>
                <w:position w:val="6"/>
                <w:sz w:val="24"/>
              </w:rPr>
              <w:t>1版</w:t>
            </w:r>
          </w:p>
        </w:tc>
        <w:tc>
          <w:tcPr>
            <w:tcW w:w="712" w:type="dxa"/>
            <w:vAlign w:val="center"/>
          </w:tcPr>
          <w:p w:rsidR="00E746A0" w:rsidRDefault="006456C2">
            <w:pPr>
              <w:jc w:val="center"/>
              <w:rPr>
                <w:rFonts w:ascii="仿宋_GB2312" w:eastAsia="仿宋_GB2312"/>
                <w:color w:val="808080"/>
                <w:szCs w:val="21"/>
              </w:rPr>
            </w:pPr>
            <w:r w:rsidRPr="00980B7C">
              <w:rPr>
                <w:rFonts w:ascii="仿宋" w:eastAsia="仿宋" w:hAnsi="仿宋" w:hint="eastAsia"/>
                <w:position w:val="6"/>
                <w:sz w:val="24"/>
              </w:rPr>
              <w:t>字数</w:t>
            </w:r>
          </w:p>
        </w:tc>
        <w:tc>
          <w:tcPr>
            <w:tcW w:w="2053" w:type="dxa"/>
            <w:vAlign w:val="center"/>
          </w:tcPr>
          <w:p w:rsidR="00E746A0" w:rsidRPr="00017449" w:rsidRDefault="00017449">
            <w:pPr>
              <w:jc w:val="center"/>
              <w:rPr>
                <w:rFonts w:ascii="仿宋" w:eastAsia="仿宋" w:hAnsi="仿宋"/>
                <w:position w:val="6"/>
                <w:sz w:val="24"/>
              </w:rPr>
            </w:pPr>
            <w:r w:rsidRPr="00017449">
              <w:rPr>
                <w:rFonts w:ascii="仿宋" w:eastAsia="仿宋" w:hAnsi="仿宋" w:hint="eastAsia"/>
                <w:position w:val="6"/>
                <w:sz w:val="24"/>
              </w:rPr>
              <w:t>391</w:t>
            </w:r>
          </w:p>
        </w:tc>
      </w:tr>
      <w:tr w:rsidR="00E746A0" w:rsidTr="001B0535">
        <w:trPr>
          <w:cantSplit/>
          <w:trHeight w:val="652"/>
          <w:jc w:val="center"/>
        </w:trPr>
        <w:tc>
          <w:tcPr>
            <w:tcW w:w="1549" w:type="dxa"/>
            <w:gridSpan w:val="3"/>
            <w:vAlign w:val="center"/>
          </w:tcPr>
          <w:p w:rsidR="00E746A0" w:rsidRPr="00980B7C" w:rsidRDefault="006456C2">
            <w:pPr>
              <w:spacing w:line="380" w:lineRule="exact"/>
              <w:jc w:val="center"/>
              <w:rPr>
                <w:rFonts w:ascii="仿宋" w:eastAsia="仿宋" w:hAnsi="仿宋"/>
                <w:position w:val="6"/>
                <w:sz w:val="24"/>
              </w:rPr>
            </w:pPr>
            <w:r w:rsidRPr="00980B7C">
              <w:rPr>
                <w:rFonts w:ascii="仿宋" w:eastAsia="仿宋" w:hAnsi="仿宋" w:hint="eastAsia"/>
                <w:position w:val="6"/>
                <w:sz w:val="24"/>
              </w:rPr>
              <w:t>单</w:t>
            </w:r>
            <w:r w:rsidRPr="00980B7C">
              <w:rPr>
                <w:rFonts w:ascii="仿宋" w:eastAsia="仿宋" w:hAnsi="仿宋"/>
                <w:position w:val="6"/>
                <w:sz w:val="24"/>
              </w:rPr>
              <w:t xml:space="preserve"> </w:t>
            </w:r>
            <w:r w:rsidRPr="00980B7C">
              <w:rPr>
                <w:rFonts w:ascii="仿宋" w:eastAsia="仿宋" w:hAnsi="仿宋" w:hint="eastAsia"/>
                <w:position w:val="6"/>
                <w:sz w:val="24"/>
              </w:rPr>
              <w:t>位</w:t>
            </w:r>
          </w:p>
        </w:tc>
        <w:tc>
          <w:tcPr>
            <w:tcW w:w="7868" w:type="dxa"/>
            <w:gridSpan w:val="6"/>
            <w:vAlign w:val="center"/>
          </w:tcPr>
          <w:p w:rsidR="00E746A0" w:rsidRDefault="00980B7C">
            <w:pPr>
              <w:jc w:val="center"/>
              <w:rPr>
                <w:rFonts w:ascii="仿宋_GB2312" w:eastAsia="仿宋_GB2312"/>
                <w:color w:val="808080"/>
                <w:szCs w:val="21"/>
              </w:rPr>
            </w:pPr>
            <w:r w:rsidRPr="00980B7C">
              <w:rPr>
                <w:rFonts w:ascii="仿宋" w:eastAsia="仿宋" w:hAnsi="仿宋" w:hint="eastAsia"/>
                <w:position w:val="6"/>
                <w:sz w:val="24"/>
              </w:rPr>
              <w:t>徐矿报业传媒公司</w:t>
            </w:r>
          </w:p>
        </w:tc>
      </w:tr>
      <w:tr w:rsidR="00E746A0" w:rsidTr="00017449">
        <w:trPr>
          <w:cantSplit/>
          <w:trHeight w:hRule="exact" w:val="6193"/>
          <w:jc w:val="center"/>
        </w:trPr>
        <w:tc>
          <w:tcPr>
            <w:tcW w:w="1199" w:type="dxa"/>
            <w:vAlign w:val="center"/>
          </w:tcPr>
          <w:p w:rsidR="00E746A0" w:rsidRDefault="00E746A0">
            <w:pPr>
              <w:spacing w:line="380" w:lineRule="exact"/>
              <w:jc w:val="center"/>
              <w:rPr>
                <w:rFonts w:ascii="仿宋_GB2312" w:eastAsia="仿宋_GB2312" w:hAnsi="华文中宋"/>
                <w:sz w:val="28"/>
              </w:rPr>
            </w:pPr>
          </w:p>
          <w:p w:rsidR="00E746A0" w:rsidRDefault="00E746A0">
            <w:pPr>
              <w:spacing w:line="380" w:lineRule="exact"/>
              <w:jc w:val="center"/>
              <w:rPr>
                <w:rFonts w:ascii="仿宋_GB2312" w:eastAsia="仿宋_GB2312" w:hAnsi="华文中宋"/>
                <w:sz w:val="28"/>
              </w:rPr>
            </w:pPr>
          </w:p>
          <w:p w:rsidR="00E746A0" w:rsidRDefault="00E746A0" w:rsidP="001B0535">
            <w:pPr>
              <w:spacing w:line="380" w:lineRule="exact"/>
              <w:rPr>
                <w:rFonts w:ascii="仿宋_GB2312" w:eastAsia="仿宋_GB2312" w:hAnsi="华文中宋"/>
                <w:sz w:val="28"/>
              </w:rPr>
            </w:pPr>
          </w:p>
          <w:p w:rsidR="00E746A0" w:rsidRDefault="006456C2">
            <w:pPr>
              <w:spacing w:line="380" w:lineRule="exact"/>
              <w:jc w:val="center"/>
              <w:rPr>
                <w:rFonts w:ascii="仿宋_GB2312" w:eastAsia="仿宋_GB2312" w:hAnsi="华文中宋"/>
                <w:sz w:val="28"/>
              </w:rPr>
            </w:pPr>
            <w:r>
              <w:rPr>
                <w:rFonts w:ascii="仿宋_GB2312" w:eastAsia="仿宋_GB2312" w:hAnsi="华文中宋" w:hint="eastAsia"/>
                <w:sz w:val="28"/>
              </w:rPr>
              <w:t>推</w:t>
            </w:r>
          </w:p>
          <w:p w:rsidR="00E746A0" w:rsidRDefault="006456C2">
            <w:pPr>
              <w:spacing w:line="380" w:lineRule="exact"/>
              <w:jc w:val="center"/>
              <w:rPr>
                <w:rFonts w:ascii="仿宋_GB2312" w:eastAsia="仿宋_GB2312" w:hAnsi="华文中宋"/>
                <w:sz w:val="28"/>
              </w:rPr>
            </w:pPr>
            <w:r>
              <w:rPr>
                <w:rFonts w:ascii="仿宋_GB2312" w:eastAsia="仿宋_GB2312" w:hAnsi="华文中宋" w:hint="eastAsia"/>
                <w:sz w:val="28"/>
              </w:rPr>
              <w:t>荐</w:t>
            </w:r>
          </w:p>
          <w:p w:rsidR="00E746A0" w:rsidRDefault="006456C2">
            <w:pPr>
              <w:spacing w:line="380" w:lineRule="exact"/>
              <w:jc w:val="center"/>
              <w:rPr>
                <w:rFonts w:ascii="仿宋_GB2312" w:eastAsia="仿宋_GB2312" w:hAnsi="华文中宋"/>
                <w:sz w:val="28"/>
              </w:rPr>
            </w:pPr>
            <w:r>
              <w:rPr>
                <w:rFonts w:ascii="仿宋_GB2312" w:eastAsia="仿宋_GB2312" w:hAnsi="华文中宋" w:hint="eastAsia"/>
                <w:sz w:val="28"/>
              </w:rPr>
              <w:t>理</w:t>
            </w:r>
          </w:p>
          <w:p w:rsidR="00E746A0" w:rsidRDefault="006456C2">
            <w:pPr>
              <w:spacing w:line="380" w:lineRule="exact"/>
              <w:jc w:val="center"/>
              <w:rPr>
                <w:rFonts w:ascii="仿宋_GB2312" w:eastAsia="仿宋_GB2312" w:hAnsi="华文中宋"/>
                <w:sz w:val="28"/>
              </w:rPr>
            </w:pPr>
            <w:r>
              <w:rPr>
                <w:rFonts w:ascii="仿宋_GB2312" w:eastAsia="仿宋_GB2312" w:hAnsi="华文中宋" w:hint="eastAsia"/>
                <w:sz w:val="28"/>
              </w:rPr>
              <w:t>由</w:t>
            </w:r>
          </w:p>
          <w:p w:rsidR="00E746A0" w:rsidRDefault="00E746A0" w:rsidP="001B0535">
            <w:pPr>
              <w:rPr>
                <w:rFonts w:ascii="仿宋_GB2312" w:eastAsia="仿宋_GB2312"/>
                <w:sz w:val="28"/>
              </w:rPr>
            </w:pPr>
          </w:p>
          <w:p w:rsidR="00E746A0" w:rsidRDefault="00E746A0">
            <w:pPr>
              <w:jc w:val="center"/>
              <w:rPr>
                <w:rFonts w:ascii="仿宋_GB2312" w:eastAsia="仿宋_GB2312"/>
                <w:sz w:val="28"/>
              </w:rPr>
            </w:pPr>
          </w:p>
          <w:p w:rsidR="00E746A0" w:rsidRDefault="00E746A0">
            <w:pPr>
              <w:jc w:val="center"/>
              <w:rPr>
                <w:rFonts w:ascii="仿宋_GB2312" w:eastAsia="仿宋_GB2312"/>
                <w:sz w:val="28"/>
              </w:rPr>
            </w:pPr>
          </w:p>
          <w:p w:rsidR="00E746A0" w:rsidRDefault="00E746A0">
            <w:pPr>
              <w:jc w:val="center"/>
              <w:rPr>
                <w:rFonts w:ascii="仿宋_GB2312" w:eastAsia="仿宋_GB2312"/>
                <w:sz w:val="28"/>
              </w:rPr>
            </w:pPr>
          </w:p>
        </w:tc>
        <w:tc>
          <w:tcPr>
            <w:tcW w:w="8218" w:type="dxa"/>
            <w:gridSpan w:val="8"/>
            <w:vAlign w:val="center"/>
          </w:tcPr>
          <w:p w:rsidR="00017449" w:rsidRDefault="00017449" w:rsidP="00017449">
            <w:pPr>
              <w:spacing w:line="400" w:lineRule="exact"/>
              <w:ind w:firstLineChars="200" w:firstLine="480"/>
              <w:rPr>
                <w:rFonts w:ascii="仿宋" w:eastAsia="仿宋" w:hAnsi="仿宋"/>
                <w:position w:val="6"/>
                <w:sz w:val="24"/>
              </w:rPr>
            </w:pPr>
          </w:p>
          <w:p w:rsidR="00017449" w:rsidRPr="00017449" w:rsidRDefault="00017449" w:rsidP="00017449">
            <w:pPr>
              <w:spacing w:line="400" w:lineRule="exact"/>
              <w:ind w:firstLineChars="200" w:firstLine="480"/>
              <w:rPr>
                <w:rFonts w:ascii="仿宋" w:eastAsia="仿宋" w:hAnsi="仿宋"/>
                <w:position w:val="6"/>
                <w:sz w:val="24"/>
              </w:rPr>
            </w:pPr>
            <w:r w:rsidRPr="00017449">
              <w:rPr>
                <w:rFonts w:ascii="仿宋" w:eastAsia="仿宋" w:hAnsi="仿宋" w:hint="eastAsia"/>
                <w:position w:val="6"/>
                <w:sz w:val="24"/>
              </w:rPr>
              <w:t>2018年夏季，山东省潍坊市下辖寿光市遭受历史罕见的暴雨洪涝灾害，百姓生命财产受到严重威胁。接国家应急管理部统部署，徐矿救援队迅速响应，紧急防汛增援山东寿光灾区。历时半月科学安全有效救援，打赢了这场防灾救灾攻坚战。该稿件敏锐捕捉这一新闻点，记录了国家应急管理部对徐矿救援队专业救援能力和精神品质的高度赞许。</w:t>
            </w:r>
          </w:p>
          <w:p w:rsidR="00017449" w:rsidRDefault="00017449" w:rsidP="00017449">
            <w:pPr>
              <w:spacing w:line="400" w:lineRule="exact"/>
              <w:ind w:firstLineChars="200" w:firstLine="480"/>
              <w:rPr>
                <w:rFonts w:ascii="仿宋" w:eastAsia="仿宋" w:hAnsi="仿宋"/>
                <w:position w:val="6"/>
                <w:sz w:val="24"/>
              </w:rPr>
            </w:pPr>
            <w:r w:rsidRPr="00017449">
              <w:rPr>
                <w:rFonts w:ascii="仿宋" w:eastAsia="仿宋" w:hAnsi="仿宋" w:hint="eastAsia"/>
                <w:position w:val="6"/>
                <w:sz w:val="24"/>
              </w:rPr>
              <w:t>记者凭借较强的新闻敏感性和扎实的写作能力，用精炼的文字详尽介绍了应急管理部高度赞扬徐矿深入履行国企社会责任的使命担当，为保护人民群众生命财产安全作出突出贡献，以及救援人员讲政治、讲大局、守纪律的高度政治站位，奋勇救灾、不辱使命的崇高精神，激发徐矿干部职工奋力开创高质量发展新局面的磅礴力量。稿件以小见大，主题突出，结构精巧，弘扬了满满的正能量，具有较强的社会意义和现实影响力。</w:t>
            </w:r>
          </w:p>
          <w:p w:rsidR="00017449" w:rsidRDefault="00017449" w:rsidP="00017449">
            <w:pPr>
              <w:spacing w:line="400" w:lineRule="exact"/>
              <w:ind w:firstLineChars="200" w:firstLine="480"/>
              <w:rPr>
                <w:rFonts w:ascii="仿宋" w:eastAsia="仿宋" w:hAnsi="仿宋"/>
                <w:position w:val="6"/>
                <w:sz w:val="24"/>
              </w:rPr>
            </w:pPr>
            <w:r w:rsidRPr="00017449">
              <w:rPr>
                <w:rFonts w:ascii="仿宋" w:eastAsia="仿宋" w:hAnsi="仿宋"/>
                <w:position w:val="6"/>
                <w:sz w:val="24"/>
              </w:rPr>
              <w:t>稿件发表后，</w:t>
            </w:r>
            <w:r w:rsidRPr="00017449">
              <w:rPr>
                <w:rFonts w:ascii="仿宋" w:eastAsia="仿宋" w:hAnsi="仿宋" w:hint="eastAsia"/>
                <w:position w:val="6"/>
                <w:sz w:val="24"/>
              </w:rPr>
              <w:t>在社会引起强烈反响。</w:t>
            </w:r>
            <w:r w:rsidRPr="00017449">
              <w:rPr>
                <w:rFonts w:ascii="仿宋" w:eastAsia="仿宋" w:hAnsi="仿宋"/>
                <w:position w:val="6"/>
                <w:sz w:val="24"/>
              </w:rPr>
              <w:t>稿件</w:t>
            </w:r>
            <w:r w:rsidRPr="00017449">
              <w:rPr>
                <w:rFonts w:ascii="仿宋" w:eastAsia="仿宋" w:hAnsi="仿宋" w:hint="eastAsia"/>
                <w:position w:val="6"/>
                <w:sz w:val="24"/>
              </w:rPr>
              <w:t>言简意赅、亲切朴实、立意深远，以徐矿获国家应急管理部“点赞”为由头，展现企业和职工大爱无私、坚忍不拔的形象。</w:t>
            </w:r>
          </w:p>
          <w:p w:rsidR="00017449" w:rsidRPr="00017449" w:rsidRDefault="00017449" w:rsidP="00017449">
            <w:pPr>
              <w:spacing w:line="400" w:lineRule="exact"/>
              <w:ind w:firstLineChars="200" w:firstLine="480"/>
              <w:rPr>
                <w:rFonts w:ascii="仿宋" w:eastAsia="仿宋" w:hAnsi="仿宋"/>
                <w:position w:val="6"/>
                <w:sz w:val="24"/>
              </w:rPr>
            </w:pPr>
          </w:p>
          <w:p w:rsidR="00017449" w:rsidRPr="004A75EF" w:rsidRDefault="00017449" w:rsidP="00017449">
            <w:pPr>
              <w:spacing w:line="400" w:lineRule="exact"/>
            </w:pPr>
          </w:p>
          <w:p w:rsidR="001B0535" w:rsidRPr="00017449" w:rsidRDefault="001B0535" w:rsidP="00017449">
            <w:pPr>
              <w:ind w:firstLineChars="200" w:firstLine="480"/>
              <w:jc w:val="left"/>
              <w:rPr>
                <w:rFonts w:ascii="仿宋" w:eastAsia="仿宋" w:hAnsi="仿宋"/>
                <w:position w:val="6"/>
                <w:sz w:val="24"/>
              </w:rPr>
            </w:pPr>
          </w:p>
        </w:tc>
      </w:tr>
      <w:tr w:rsidR="00E746A0" w:rsidTr="00017449">
        <w:trPr>
          <w:cantSplit/>
          <w:trHeight w:hRule="exact" w:val="2269"/>
          <w:jc w:val="center"/>
        </w:trPr>
        <w:tc>
          <w:tcPr>
            <w:tcW w:w="9417" w:type="dxa"/>
            <w:gridSpan w:val="9"/>
          </w:tcPr>
          <w:p w:rsidR="00E746A0" w:rsidRPr="00017449" w:rsidRDefault="006456C2">
            <w:pPr>
              <w:tabs>
                <w:tab w:val="left" w:pos="6461"/>
              </w:tabs>
              <w:spacing w:line="420" w:lineRule="exact"/>
              <w:jc w:val="left"/>
              <w:rPr>
                <w:rFonts w:ascii="仿宋" w:eastAsia="仿宋" w:hAnsi="仿宋"/>
                <w:position w:val="6"/>
                <w:sz w:val="24"/>
              </w:rPr>
            </w:pPr>
            <w:r w:rsidRPr="00017449">
              <w:rPr>
                <w:rFonts w:ascii="仿宋" w:eastAsia="仿宋" w:hAnsi="仿宋"/>
                <w:position w:val="6"/>
                <w:sz w:val="24"/>
              </w:rPr>
              <w:tab/>
            </w:r>
          </w:p>
          <w:p w:rsidR="00E746A0" w:rsidRPr="00017449" w:rsidRDefault="00E746A0">
            <w:pPr>
              <w:tabs>
                <w:tab w:val="left" w:pos="6431"/>
              </w:tabs>
              <w:spacing w:line="420" w:lineRule="exact"/>
              <w:jc w:val="left"/>
              <w:rPr>
                <w:rFonts w:ascii="仿宋" w:eastAsia="仿宋" w:hAnsi="仿宋"/>
                <w:position w:val="6"/>
                <w:sz w:val="24"/>
              </w:rPr>
            </w:pPr>
          </w:p>
          <w:p w:rsidR="00E746A0" w:rsidRPr="00017449" w:rsidRDefault="00E746A0">
            <w:pPr>
              <w:tabs>
                <w:tab w:val="left" w:pos="6431"/>
              </w:tabs>
              <w:spacing w:line="420" w:lineRule="exact"/>
              <w:jc w:val="left"/>
              <w:rPr>
                <w:rFonts w:ascii="仿宋" w:eastAsia="仿宋" w:hAnsi="仿宋"/>
                <w:position w:val="6"/>
                <w:sz w:val="24"/>
              </w:rPr>
            </w:pPr>
          </w:p>
          <w:p w:rsidR="00E746A0" w:rsidRPr="00017449" w:rsidRDefault="006456C2">
            <w:pPr>
              <w:tabs>
                <w:tab w:val="left" w:pos="6431"/>
              </w:tabs>
              <w:spacing w:line="420" w:lineRule="exact"/>
              <w:jc w:val="left"/>
              <w:rPr>
                <w:rFonts w:ascii="仿宋" w:eastAsia="仿宋" w:hAnsi="仿宋"/>
                <w:position w:val="6"/>
                <w:sz w:val="24"/>
              </w:rPr>
            </w:pPr>
            <w:r w:rsidRPr="00017449">
              <w:rPr>
                <w:rFonts w:ascii="仿宋" w:eastAsia="仿宋" w:hAnsi="仿宋" w:hint="eastAsia"/>
                <w:position w:val="6"/>
                <w:sz w:val="24"/>
              </w:rPr>
              <w:t>总编签名：</w:t>
            </w:r>
            <w:r w:rsidRPr="00017449">
              <w:rPr>
                <w:rFonts w:ascii="仿宋" w:eastAsia="仿宋" w:hAnsi="仿宋"/>
                <w:position w:val="6"/>
                <w:sz w:val="24"/>
              </w:rPr>
              <w:tab/>
            </w:r>
            <w:r w:rsidRPr="00017449">
              <w:rPr>
                <w:rFonts w:ascii="仿宋" w:eastAsia="仿宋" w:hAnsi="仿宋" w:hint="eastAsia"/>
                <w:position w:val="6"/>
                <w:sz w:val="24"/>
              </w:rPr>
              <w:t>（盖单位公章）</w:t>
            </w:r>
          </w:p>
          <w:p w:rsidR="00E746A0" w:rsidRPr="00017449" w:rsidRDefault="006456C2" w:rsidP="00017449">
            <w:pPr>
              <w:tabs>
                <w:tab w:val="left" w:pos="6746"/>
              </w:tabs>
              <w:spacing w:line="420" w:lineRule="exact"/>
              <w:ind w:firstLineChars="2300" w:firstLine="5520"/>
              <w:jc w:val="left"/>
              <w:rPr>
                <w:rFonts w:ascii="仿宋" w:eastAsia="仿宋" w:hAnsi="仿宋"/>
                <w:position w:val="6"/>
                <w:sz w:val="24"/>
              </w:rPr>
            </w:pPr>
            <w:r w:rsidRPr="00017449">
              <w:rPr>
                <w:rFonts w:ascii="仿宋" w:eastAsia="仿宋" w:hAnsi="仿宋"/>
                <w:position w:val="6"/>
                <w:sz w:val="24"/>
              </w:rPr>
              <w:t>2019</w:t>
            </w:r>
            <w:r w:rsidRPr="00017449">
              <w:rPr>
                <w:rFonts w:ascii="仿宋" w:eastAsia="仿宋" w:hAnsi="仿宋" w:hint="eastAsia"/>
                <w:position w:val="6"/>
                <w:sz w:val="24"/>
              </w:rPr>
              <w:t>年</w:t>
            </w:r>
            <w:r w:rsidRPr="00017449">
              <w:rPr>
                <w:rFonts w:ascii="仿宋" w:eastAsia="仿宋" w:hAnsi="仿宋"/>
                <w:position w:val="6"/>
                <w:sz w:val="24"/>
              </w:rPr>
              <w:t xml:space="preserve">  </w:t>
            </w:r>
            <w:r w:rsidRPr="00017449">
              <w:rPr>
                <w:rFonts w:ascii="仿宋" w:eastAsia="仿宋" w:hAnsi="仿宋" w:hint="eastAsia"/>
                <w:position w:val="6"/>
                <w:sz w:val="24"/>
              </w:rPr>
              <w:t>月</w:t>
            </w:r>
            <w:r w:rsidRPr="00017449">
              <w:rPr>
                <w:rFonts w:ascii="仿宋" w:eastAsia="仿宋" w:hAnsi="仿宋"/>
                <w:position w:val="6"/>
                <w:sz w:val="24"/>
              </w:rPr>
              <w:t xml:space="preserve">  </w:t>
            </w:r>
            <w:r w:rsidRPr="00017449">
              <w:rPr>
                <w:rFonts w:ascii="仿宋" w:eastAsia="仿宋" w:hAnsi="仿宋" w:hint="eastAsia"/>
                <w:position w:val="6"/>
                <w:sz w:val="24"/>
              </w:rPr>
              <w:t>日</w:t>
            </w:r>
          </w:p>
          <w:p w:rsidR="00E746A0" w:rsidRPr="00017449" w:rsidRDefault="00E746A0">
            <w:pPr>
              <w:spacing w:line="320" w:lineRule="exact"/>
              <w:jc w:val="left"/>
              <w:rPr>
                <w:rFonts w:ascii="仿宋" w:eastAsia="仿宋" w:hAnsi="仿宋"/>
                <w:position w:val="6"/>
                <w:sz w:val="24"/>
              </w:rPr>
            </w:pPr>
          </w:p>
          <w:p w:rsidR="00E746A0" w:rsidRPr="00017449" w:rsidRDefault="00E746A0" w:rsidP="00017449">
            <w:pPr>
              <w:spacing w:line="420" w:lineRule="exact"/>
              <w:ind w:firstLineChars="800" w:firstLine="1920"/>
              <w:rPr>
                <w:rFonts w:ascii="仿宋" w:eastAsia="仿宋" w:hAnsi="仿宋"/>
                <w:position w:val="6"/>
                <w:sz w:val="24"/>
              </w:rPr>
            </w:pPr>
          </w:p>
          <w:p w:rsidR="00E746A0" w:rsidRPr="00017449" w:rsidRDefault="00E746A0" w:rsidP="00017449">
            <w:pPr>
              <w:spacing w:line="420" w:lineRule="exact"/>
              <w:ind w:firstLineChars="750" w:firstLine="1800"/>
              <w:jc w:val="left"/>
              <w:rPr>
                <w:rFonts w:ascii="仿宋" w:eastAsia="仿宋" w:hAnsi="仿宋"/>
                <w:position w:val="6"/>
                <w:sz w:val="24"/>
              </w:rPr>
            </w:pPr>
          </w:p>
        </w:tc>
      </w:tr>
      <w:tr w:rsidR="00E746A0">
        <w:tblPrEx>
          <w:tblBorders>
            <w:insideH w:val="none" w:sz="0" w:space="0" w:color="auto"/>
            <w:insideV w:val="none" w:sz="0" w:space="0" w:color="auto"/>
          </w:tblBorders>
        </w:tblPrEx>
        <w:trPr>
          <w:cantSplit/>
          <w:jc w:val="center"/>
        </w:trPr>
        <w:tc>
          <w:tcPr>
            <w:tcW w:w="1450" w:type="dxa"/>
            <w:gridSpan w:val="2"/>
            <w:tcBorders>
              <w:top w:val="single" w:sz="4" w:space="0" w:color="auto"/>
              <w:bottom w:val="single" w:sz="4" w:space="0" w:color="auto"/>
              <w:right w:val="single" w:sz="4" w:space="0" w:color="auto"/>
            </w:tcBorders>
          </w:tcPr>
          <w:p w:rsidR="00E746A0" w:rsidRPr="00017449" w:rsidRDefault="006456C2">
            <w:pPr>
              <w:spacing w:line="500" w:lineRule="exact"/>
              <w:jc w:val="center"/>
              <w:rPr>
                <w:rFonts w:ascii="仿宋" w:eastAsia="仿宋" w:hAnsi="仿宋"/>
                <w:position w:val="6"/>
                <w:sz w:val="24"/>
              </w:rPr>
            </w:pPr>
            <w:r w:rsidRPr="00017449">
              <w:rPr>
                <w:rFonts w:ascii="仿宋" w:eastAsia="仿宋" w:hAnsi="仿宋" w:hint="eastAsia"/>
                <w:position w:val="6"/>
                <w:sz w:val="24"/>
              </w:rPr>
              <w:t>联系人</w:t>
            </w:r>
          </w:p>
        </w:tc>
        <w:tc>
          <w:tcPr>
            <w:tcW w:w="1843" w:type="dxa"/>
            <w:gridSpan w:val="2"/>
            <w:tcBorders>
              <w:top w:val="single" w:sz="4" w:space="0" w:color="auto"/>
              <w:left w:val="single" w:sz="4" w:space="0" w:color="auto"/>
              <w:bottom w:val="single" w:sz="4" w:space="0" w:color="auto"/>
              <w:right w:val="single" w:sz="4" w:space="0" w:color="auto"/>
            </w:tcBorders>
          </w:tcPr>
          <w:p w:rsidR="00E746A0" w:rsidRPr="00017449" w:rsidRDefault="003D36ED">
            <w:pPr>
              <w:spacing w:line="500" w:lineRule="exact"/>
              <w:rPr>
                <w:rFonts w:ascii="仿宋" w:eastAsia="仿宋" w:hAnsi="仿宋"/>
                <w:position w:val="6"/>
                <w:sz w:val="24"/>
              </w:rPr>
            </w:pPr>
            <w:r w:rsidRPr="00017449">
              <w:rPr>
                <w:rFonts w:ascii="仿宋" w:eastAsia="仿宋" w:hAnsi="仿宋" w:hint="eastAsia"/>
                <w:position w:val="6"/>
                <w:sz w:val="24"/>
              </w:rPr>
              <w:t>韩冰</w:t>
            </w:r>
          </w:p>
        </w:tc>
        <w:tc>
          <w:tcPr>
            <w:tcW w:w="1491" w:type="dxa"/>
            <w:gridSpan w:val="2"/>
            <w:tcBorders>
              <w:top w:val="single" w:sz="4" w:space="0" w:color="auto"/>
              <w:left w:val="single" w:sz="4" w:space="0" w:color="auto"/>
              <w:bottom w:val="single" w:sz="4" w:space="0" w:color="auto"/>
              <w:right w:val="single" w:sz="4" w:space="0" w:color="auto"/>
            </w:tcBorders>
          </w:tcPr>
          <w:p w:rsidR="00E746A0" w:rsidRPr="00017449" w:rsidRDefault="006456C2">
            <w:pPr>
              <w:spacing w:line="500" w:lineRule="exact"/>
              <w:rPr>
                <w:rFonts w:ascii="仿宋" w:eastAsia="仿宋" w:hAnsi="仿宋"/>
                <w:position w:val="6"/>
                <w:sz w:val="24"/>
              </w:rPr>
            </w:pPr>
            <w:r w:rsidRPr="00017449">
              <w:rPr>
                <w:rFonts w:ascii="仿宋" w:eastAsia="仿宋" w:hAnsi="仿宋" w:hint="eastAsia"/>
                <w:position w:val="6"/>
                <w:sz w:val="24"/>
              </w:rPr>
              <w:t>手机号码</w:t>
            </w:r>
          </w:p>
        </w:tc>
        <w:tc>
          <w:tcPr>
            <w:tcW w:w="4633" w:type="dxa"/>
            <w:gridSpan w:val="3"/>
            <w:tcBorders>
              <w:top w:val="single" w:sz="4" w:space="0" w:color="auto"/>
              <w:left w:val="single" w:sz="4" w:space="0" w:color="auto"/>
              <w:bottom w:val="single" w:sz="4" w:space="0" w:color="auto"/>
            </w:tcBorders>
          </w:tcPr>
          <w:p w:rsidR="00E746A0" w:rsidRPr="00017449" w:rsidRDefault="003D36ED" w:rsidP="00017449">
            <w:pPr>
              <w:spacing w:line="500" w:lineRule="exact"/>
              <w:ind w:firstLineChars="450" w:firstLine="1080"/>
              <w:rPr>
                <w:rFonts w:ascii="仿宋" w:eastAsia="仿宋" w:hAnsi="仿宋"/>
                <w:position w:val="6"/>
                <w:sz w:val="24"/>
              </w:rPr>
            </w:pPr>
            <w:r w:rsidRPr="00017449">
              <w:rPr>
                <w:rFonts w:ascii="仿宋" w:eastAsia="仿宋" w:hAnsi="仿宋" w:hint="eastAsia"/>
                <w:position w:val="6"/>
                <w:sz w:val="24"/>
              </w:rPr>
              <w:t>18796295203</w:t>
            </w:r>
          </w:p>
        </w:tc>
      </w:tr>
      <w:tr w:rsidR="00E746A0">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E746A0" w:rsidRPr="00017449" w:rsidRDefault="006456C2">
            <w:pPr>
              <w:spacing w:line="500" w:lineRule="exact"/>
              <w:jc w:val="center"/>
              <w:rPr>
                <w:rFonts w:ascii="仿宋" w:eastAsia="仿宋" w:hAnsi="仿宋"/>
                <w:position w:val="6"/>
                <w:sz w:val="24"/>
              </w:rPr>
            </w:pPr>
            <w:r w:rsidRPr="00017449">
              <w:rPr>
                <w:rFonts w:ascii="仿宋" w:eastAsia="仿宋" w:hAnsi="仿宋" w:hint="eastAsia"/>
                <w:position w:val="6"/>
                <w:sz w:val="24"/>
              </w:rPr>
              <w:t>电子邮箱</w:t>
            </w:r>
          </w:p>
        </w:tc>
        <w:tc>
          <w:tcPr>
            <w:tcW w:w="7967" w:type="dxa"/>
            <w:gridSpan w:val="7"/>
            <w:tcBorders>
              <w:top w:val="single" w:sz="4" w:space="0" w:color="auto"/>
              <w:left w:val="single" w:sz="4" w:space="0" w:color="auto"/>
              <w:bottom w:val="single" w:sz="4" w:space="0" w:color="auto"/>
            </w:tcBorders>
          </w:tcPr>
          <w:p w:rsidR="00E746A0" w:rsidRPr="00017449" w:rsidRDefault="003D36ED" w:rsidP="003D36ED">
            <w:pPr>
              <w:spacing w:line="500" w:lineRule="exact"/>
              <w:rPr>
                <w:rFonts w:ascii="仿宋" w:eastAsia="仿宋" w:hAnsi="仿宋"/>
                <w:position w:val="6"/>
                <w:sz w:val="24"/>
              </w:rPr>
            </w:pPr>
            <w:r w:rsidRPr="00017449">
              <w:rPr>
                <w:rFonts w:ascii="仿宋" w:eastAsia="仿宋" w:hAnsi="仿宋" w:hint="eastAsia"/>
                <w:position w:val="6"/>
                <w:sz w:val="24"/>
              </w:rPr>
              <w:t>kgbsbjb@163.com</w:t>
            </w:r>
          </w:p>
        </w:tc>
      </w:tr>
      <w:tr w:rsidR="00E746A0">
        <w:tblPrEx>
          <w:tblBorders>
            <w:insideH w:val="none" w:sz="0" w:space="0" w:color="auto"/>
            <w:insideV w:val="none" w:sz="0" w:space="0" w:color="auto"/>
          </w:tblBorders>
        </w:tblPrEx>
        <w:trPr>
          <w:cantSplit/>
          <w:trHeight w:val="502"/>
          <w:jc w:val="center"/>
        </w:trPr>
        <w:tc>
          <w:tcPr>
            <w:tcW w:w="1450" w:type="dxa"/>
            <w:gridSpan w:val="2"/>
            <w:tcBorders>
              <w:top w:val="single" w:sz="4" w:space="0" w:color="auto"/>
              <w:bottom w:val="single" w:sz="4" w:space="0" w:color="auto"/>
              <w:right w:val="single" w:sz="4" w:space="0" w:color="auto"/>
            </w:tcBorders>
          </w:tcPr>
          <w:p w:rsidR="00E746A0" w:rsidRPr="00017449" w:rsidRDefault="006456C2">
            <w:pPr>
              <w:spacing w:line="500" w:lineRule="exact"/>
              <w:jc w:val="center"/>
              <w:rPr>
                <w:rFonts w:ascii="仿宋" w:eastAsia="仿宋" w:hAnsi="仿宋"/>
                <w:position w:val="6"/>
                <w:sz w:val="24"/>
              </w:rPr>
            </w:pPr>
            <w:r w:rsidRPr="00017449">
              <w:rPr>
                <w:rFonts w:ascii="仿宋" w:eastAsia="仿宋" w:hAnsi="仿宋" w:hint="eastAsia"/>
                <w:position w:val="6"/>
                <w:sz w:val="24"/>
              </w:rPr>
              <w:t>地</w:t>
            </w:r>
            <w:r w:rsidRPr="00017449">
              <w:rPr>
                <w:rFonts w:ascii="仿宋" w:eastAsia="仿宋" w:hAnsi="仿宋"/>
                <w:position w:val="6"/>
                <w:sz w:val="24"/>
              </w:rPr>
              <w:t xml:space="preserve"> </w:t>
            </w:r>
            <w:r w:rsidRPr="00017449">
              <w:rPr>
                <w:rFonts w:ascii="仿宋" w:eastAsia="仿宋" w:hAnsi="仿宋" w:hint="eastAsia"/>
                <w:position w:val="6"/>
                <w:sz w:val="24"/>
              </w:rPr>
              <w:t>址</w:t>
            </w:r>
          </w:p>
        </w:tc>
        <w:tc>
          <w:tcPr>
            <w:tcW w:w="7967" w:type="dxa"/>
            <w:gridSpan w:val="7"/>
            <w:tcBorders>
              <w:top w:val="single" w:sz="4" w:space="0" w:color="auto"/>
              <w:left w:val="single" w:sz="4" w:space="0" w:color="auto"/>
              <w:bottom w:val="single" w:sz="4" w:space="0" w:color="auto"/>
            </w:tcBorders>
          </w:tcPr>
          <w:p w:rsidR="00E746A0" w:rsidRPr="00017449" w:rsidRDefault="003D36ED">
            <w:pPr>
              <w:spacing w:line="500" w:lineRule="exact"/>
              <w:rPr>
                <w:rFonts w:ascii="仿宋" w:eastAsia="仿宋" w:hAnsi="仿宋"/>
                <w:position w:val="6"/>
                <w:sz w:val="24"/>
              </w:rPr>
            </w:pPr>
            <w:r w:rsidRPr="00017449">
              <w:rPr>
                <w:rFonts w:ascii="仿宋" w:eastAsia="仿宋" w:hAnsi="仿宋" w:hint="eastAsia"/>
                <w:position w:val="6"/>
                <w:sz w:val="24"/>
              </w:rPr>
              <w:t>江苏省徐州市云龙区钱塘路7号徐矿</w:t>
            </w:r>
            <w:r w:rsidR="00E6587B">
              <w:rPr>
                <w:rFonts w:ascii="仿宋" w:eastAsia="仿宋" w:hAnsi="仿宋" w:hint="eastAsia"/>
                <w:position w:val="6"/>
                <w:sz w:val="24"/>
              </w:rPr>
              <w:t>集团</w:t>
            </w:r>
          </w:p>
        </w:tc>
      </w:tr>
    </w:tbl>
    <w:p w:rsidR="00E746A0" w:rsidRDefault="00E746A0">
      <w:pPr>
        <w:ind w:firstLineChars="1100" w:firstLine="3520"/>
        <w:rPr>
          <w:sz w:val="32"/>
          <w:szCs w:val="32"/>
        </w:rPr>
      </w:pPr>
    </w:p>
    <w:sectPr w:rsidR="00E746A0" w:rsidSect="00E746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7E7" w:rsidRDefault="004E07E7" w:rsidP="00980B7C">
      <w:r>
        <w:separator/>
      </w:r>
    </w:p>
  </w:endnote>
  <w:endnote w:type="continuationSeparator" w:id="0">
    <w:p w:rsidR="004E07E7" w:rsidRDefault="004E07E7" w:rsidP="00980B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7E7" w:rsidRDefault="004E07E7" w:rsidP="00980B7C">
      <w:r>
        <w:separator/>
      </w:r>
    </w:p>
  </w:footnote>
  <w:footnote w:type="continuationSeparator" w:id="0">
    <w:p w:rsidR="004E07E7" w:rsidRDefault="004E07E7" w:rsidP="00980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BD6D1F"/>
    <w:rsid w:val="00017449"/>
    <w:rsid w:val="000852B6"/>
    <w:rsid w:val="001B0535"/>
    <w:rsid w:val="002E5F85"/>
    <w:rsid w:val="003D36ED"/>
    <w:rsid w:val="003D54FE"/>
    <w:rsid w:val="004E07E7"/>
    <w:rsid w:val="006456C2"/>
    <w:rsid w:val="00980B7C"/>
    <w:rsid w:val="00BD6D1F"/>
    <w:rsid w:val="00DF408A"/>
    <w:rsid w:val="00E6587B"/>
    <w:rsid w:val="00E746A0"/>
    <w:rsid w:val="00F073FA"/>
    <w:rsid w:val="0B282C5E"/>
    <w:rsid w:val="112F5AC1"/>
    <w:rsid w:val="1CBF5438"/>
    <w:rsid w:val="20296E78"/>
    <w:rsid w:val="24DB13A9"/>
    <w:rsid w:val="2928739C"/>
    <w:rsid w:val="2A111936"/>
    <w:rsid w:val="34594070"/>
    <w:rsid w:val="37031A51"/>
    <w:rsid w:val="3E020A6D"/>
    <w:rsid w:val="3E5C2D22"/>
    <w:rsid w:val="406A2160"/>
    <w:rsid w:val="420D2B91"/>
    <w:rsid w:val="498D7796"/>
    <w:rsid w:val="4FBD1B38"/>
    <w:rsid w:val="508A09C0"/>
    <w:rsid w:val="552541E3"/>
    <w:rsid w:val="5E0F2C34"/>
    <w:rsid w:val="614876AA"/>
    <w:rsid w:val="61842F2E"/>
    <w:rsid w:val="62BA3ADA"/>
    <w:rsid w:val="6E666DBD"/>
    <w:rsid w:val="7ED27C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B7C"/>
    <w:rPr>
      <w:kern w:val="2"/>
      <w:sz w:val="18"/>
      <w:szCs w:val="18"/>
    </w:rPr>
  </w:style>
  <w:style w:type="paragraph" w:styleId="a4">
    <w:name w:val="footer"/>
    <w:basedOn w:val="a"/>
    <w:link w:val="Char0"/>
    <w:uiPriority w:val="99"/>
    <w:semiHidden/>
    <w:unhideWhenUsed/>
    <w:rsid w:val="00980B7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B7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Words>
  <Characters>560</Characters>
  <Application>Microsoft Office Word</Application>
  <DocSecurity>0</DocSecurity>
  <Lines>4</Lines>
  <Paragraphs>1</Paragraphs>
  <ScaleCrop>false</ScaleCrop>
  <Company>Microsoft</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3</cp:revision>
  <cp:lastPrinted>2018-03-12T08:41:00Z</cp:lastPrinted>
  <dcterms:created xsi:type="dcterms:W3CDTF">2019-04-22T09:21:00Z</dcterms:created>
  <dcterms:modified xsi:type="dcterms:W3CDTF">2019-04-23T02:26:00Z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