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F7" w:rsidRDefault="008753F7">
      <w:pPr>
        <w:rPr>
          <w:rFonts w:ascii="华文楷体" w:eastAsia="华文楷体" w:hAnsi="华文楷体" w:cs="华文楷体"/>
          <w:bCs/>
          <w:color w:val="000000"/>
          <w:sz w:val="32"/>
          <w:szCs w:val="32"/>
        </w:rPr>
      </w:pPr>
    </w:p>
    <w:p w:rsidR="008753F7" w:rsidRDefault="00CE2951">
      <w:pPr>
        <w:ind w:firstLineChars="100" w:firstLine="360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中国企业报协会2018年度新闻研讨作品推荐表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8753F7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8753F7" w:rsidRDefault="00CE2951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F7" w:rsidRDefault="00CE2951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“笔走龙城”看柳钢60年巨变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F7" w:rsidRDefault="00CE2951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F7" w:rsidRDefault="00CE2951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版面</w:t>
            </w:r>
          </w:p>
        </w:tc>
      </w:tr>
      <w:tr w:rsidR="008753F7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8753F7" w:rsidRDefault="00CE2951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>作 者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F7" w:rsidRDefault="00CE2951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王明鉴 严淑敏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F7" w:rsidRDefault="00CE2951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F7" w:rsidRDefault="00CE2951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2018年6月26日</w:t>
            </w:r>
          </w:p>
        </w:tc>
      </w:tr>
      <w:tr w:rsidR="008753F7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8753F7" w:rsidRDefault="00CE2951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F7" w:rsidRDefault="00CE2951">
            <w:pPr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《柳钢报》</w:t>
            </w:r>
            <w:r>
              <w:rPr>
                <w:rFonts w:ascii="仿宋_GB2312" w:eastAsia="仿宋_GB2312" w:hAnsi="华文中宋" w:hint="eastAsia"/>
                <w:sz w:val="28"/>
              </w:rPr>
              <w:t>三版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F7" w:rsidRDefault="00CE2951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字数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F7" w:rsidRDefault="00CE2951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4298</w:t>
            </w:r>
          </w:p>
        </w:tc>
      </w:tr>
      <w:tr w:rsidR="008753F7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8753F7" w:rsidRDefault="00CE2951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单 位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F7" w:rsidRDefault="00CE2951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《柳钢报》</w:t>
            </w:r>
          </w:p>
        </w:tc>
      </w:tr>
      <w:tr w:rsidR="008753F7" w:rsidTr="00497CA8">
        <w:trPr>
          <w:cantSplit/>
          <w:trHeight w:hRule="exact" w:val="6089"/>
          <w:jc w:val="center"/>
        </w:trPr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8753F7" w:rsidRDefault="008753F7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8753F7" w:rsidRDefault="008753F7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8753F7" w:rsidRDefault="008753F7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8753F7" w:rsidRDefault="008753F7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8753F7" w:rsidRDefault="00CE2951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8753F7" w:rsidRDefault="00CE2951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荐</w:t>
            </w:r>
          </w:p>
          <w:p w:rsidR="008753F7" w:rsidRDefault="00CE2951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8753F7" w:rsidRDefault="00CE2951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8753F7" w:rsidRDefault="008753F7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753F7" w:rsidRDefault="008753F7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8753F7" w:rsidRDefault="008753F7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8753F7" w:rsidRDefault="008753F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8753F7" w:rsidRDefault="008753F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8753F7" w:rsidRDefault="008753F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8753F7" w:rsidRDefault="008753F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8753F7" w:rsidRDefault="008753F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tcBorders>
              <w:right w:val="single" w:sz="4" w:space="0" w:color="auto"/>
            </w:tcBorders>
            <w:vAlign w:val="center"/>
          </w:tcPr>
          <w:p w:rsidR="008753F7" w:rsidRPr="00497CA8" w:rsidRDefault="00CE2951" w:rsidP="00497CA8">
            <w:pPr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97CA8">
              <w:rPr>
                <w:rFonts w:ascii="仿宋_GB2312" w:eastAsia="仿宋_GB2312" w:hint="eastAsia"/>
                <w:sz w:val="28"/>
                <w:szCs w:val="28"/>
              </w:rPr>
              <w:t>柳钢建厂60周年之际，柳钢党委文化新闻中心联合柳州日报社开展“笔走龙城”活动，本报记者、柳州日报记者以及多名通讯员下到柳钢基层一线，亲身感受体会柳钢60年巨变。本版内容以记者、通讯员的采访见闻为主，通过他们的所见、所闻、所感，以独特的视角，将柳钢人敢于拼搏、实干担当、开拓进取的精神面貌展现于读者眼前，将柳钢一甲子的辉煌成绩展现在读者眼前。他们的笔墨凝结了柳州人对柳钢的感情，不仅接地气，而且具有新闻人的敏锐的视角、真实朴素</w:t>
            </w:r>
            <w:bookmarkStart w:id="0" w:name="_GoBack"/>
            <w:bookmarkEnd w:id="0"/>
            <w:r w:rsidRPr="00497CA8">
              <w:rPr>
                <w:rFonts w:ascii="仿宋_GB2312" w:eastAsia="仿宋_GB2312" w:hint="eastAsia"/>
                <w:sz w:val="28"/>
                <w:szCs w:val="28"/>
              </w:rPr>
              <w:t>的情感，在柳钢职工以及柳州广大市民读者中，展现了一个60年来不断奋进的新柳钢，取得较好的宣传效果。</w:t>
            </w:r>
          </w:p>
        </w:tc>
      </w:tr>
      <w:tr w:rsidR="008753F7" w:rsidTr="00497CA8">
        <w:trPr>
          <w:cantSplit/>
          <w:trHeight w:hRule="exact" w:val="2419"/>
          <w:jc w:val="center"/>
        </w:trPr>
        <w:tc>
          <w:tcPr>
            <w:tcW w:w="9417" w:type="dxa"/>
            <w:gridSpan w:val="9"/>
            <w:tcBorders>
              <w:right w:val="single" w:sz="4" w:space="0" w:color="auto"/>
            </w:tcBorders>
          </w:tcPr>
          <w:p w:rsidR="008753F7" w:rsidRDefault="00CE2951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ab/>
            </w:r>
          </w:p>
          <w:p w:rsidR="008753F7" w:rsidRDefault="008753F7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8753F7" w:rsidRDefault="008753F7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8753F7" w:rsidRDefault="00CE2951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>
              <w:rPr>
                <w:rFonts w:ascii="仿宋_GB2312" w:eastAsia="仿宋_GB2312" w:hAnsi="华文中宋" w:hint="eastAsia"/>
                <w:spacing w:val="-2"/>
                <w:sz w:val="28"/>
              </w:rPr>
              <w:tab/>
            </w:r>
            <w:r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8753F7" w:rsidRDefault="00CE2951" w:rsidP="00D82991">
            <w:pPr>
              <w:tabs>
                <w:tab w:val="left" w:pos="6746"/>
              </w:tabs>
              <w:spacing w:line="420" w:lineRule="exact"/>
              <w:ind w:firstLineChars="2400" w:firstLine="672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年  月  日</w:t>
            </w:r>
          </w:p>
          <w:p w:rsidR="008753F7" w:rsidRDefault="008753F7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8753F7" w:rsidRDefault="008753F7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8753F7" w:rsidRDefault="008753F7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8753F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F7" w:rsidRDefault="00CE2951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F7" w:rsidRDefault="00CE2951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王明鉴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F7" w:rsidRDefault="00CE2951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F7" w:rsidRDefault="00CE2951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13557326636</w:t>
            </w:r>
          </w:p>
        </w:tc>
      </w:tr>
      <w:tr w:rsidR="008753F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F7" w:rsidRDefault="00CE2951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F7" w:rsidRDefault="00CE2951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625655925@qq.com</w:t>
            </w:r>
          </w:p>
        </w:tc>
      </w:tr>
      <w:tr w:rsidR="008753F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F7" w:rsidRDefault="00CE2951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地 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F7" w:rsidRDefault="00CE2951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广西柳州市北雀路117号柳钢文化中心五楼</w:t>
            </w:r>
          </w:p>
        </w:tc>
      </w:tr>
    </w:tbl>
    <w:p w:rsidR="008753F7" w:rsidRDefault="008753F7">
      <w:pPr>
        <w:rPr>
          <w:sz w:val="32"/>
          <w:szCs w:val="32"/>
        </w:rPr>
      </w:pPr>
    </w:p>
    <w:sectPr w:rsidR="008753F7" w:rsidSect="00875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984" w:rsidRDefault="00617984" w:rsidP="00497CA8">
      <w:r>
        <w:separator/>
      </w:r>
    </w:p>
  </w:endnote>
  <w:endnote w:type="continuationSeparator" w:id="0">
    <w:p w:rsidR="00617984" w:rsidRDefault="00617984" w:rsidP="00497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楷体">
    <w:altName w:val="宋体"/>
    <w:charset w:val="86"/>
    <w:family w:val="auto"/>
    <w:pitch w:val="default"/>
    <w:sig w:usb0="00000000" w:usb1="0000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984" w:rsidRDefault="00617984" w:rsidP="00497CA8">
      <w:r>
        <w:separator/>
      </w:r>
    </w:p>
  </w:footnote>
  <w:footnote w:type="continuationSeparator" w:id="0">
    <w:p w:rsidR="00617984" w:rsidRDefault="00617984" w:rsidP="00497C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F7270"/>
    <w:rsid w:val="000652D0"/>
    <w:rsid w:val="000D7754"/>
    <w:rsid w:val="001061E7"/>
    <w:rsid w:val="001313F6"/>
    <w:rsid w:val="003956A1"/>
    <w:rsid w:val="003F49C9"/>
    <w:rsid w:val="00497CA8"/>
    <w:rsid w:val="004C0902"/>
    <w:rsid w:val="005271BB"/>
    <w:rsid w:val="005B5A18"/>
    <w:rsid w:val="00617984"/>
    <w:rsid w:val="008753F7"/>
    <w:rsid w:val="00A82EF4"/>
    <w:rsid w:val="00AF0DCF"/>
    <w:rsid w:val="00AF272B"/>
    <w:rsid w:val="00B66E62"/>
    <w:rsid w:val="00BA267C"/>
    <w:rsid w:val="00BF7270"/>
    <w:rsid w:val="00CE2951"/>
    <w:rsid w:val="00D82991"/>
    <w:rsid w:val="00FF45D1"/>
    <w:rsid w:val="00FF6CD3"/>
    <w:rsid w:val="0B190563"/>
    <w:rsid w:val="0B282C5E"/>
    <w:rsid w:val="112F5AC1"/>
    <w:rsid w:val="11B42D2D"/>
    <w:rsid w:val="13B87B74"/>
    <w:rsid w:val="16760053"/>
    <w:rsid w:val="1CBF5438"/>
    <w:rsid w:val="20296E78"/>
    <w:rsid w:val="24DB13A9"/>
    <w:rsid w:val="272E0324"/>
    <w:rsid w:val="28CE2D2A"/>
    <w:rsid w:val="29D9490C"/>
    <w:rsid w:val="2A111936"/>
    <w:rsid w:val="2A5178C5"/>
    <w:rsid w:val="33F838C9"/>
    <w:rsid w:val="34594070"/>
    <w:rsid w:val="37031A51"/>
    <w:rsid w:val="3E020A6D"/>
    <w:rsid w:val="406A2160"/>
    <w:rsid w:val="420D2B91"/>
    <w:rsid w:val="46195389"/>
    <w:rsid w:val="508A09C0"/>
    <w:rsid w:val="550A01EC"/>
    <w:rsid w:val="552541E3"/>
    <w:rsid w:val="5E0F2C34"/>
    <w:rsid w:val="614876AA"/>
    <w:rsid w:val="61842F2E"/>
    <w:rsid w:val="6E666DBD"/>
    <w:rsid w:val="703D6E3E"/>
    <w:rsid w:val="7E7C263E"/>
    <w:rsid w:val="7ED27C9A"/>
    <w:rsid w:val="7ED5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3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75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75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rsid w:val="008753F7"/>
    <w:rPr>
      <w:color w:val="000000"/>
      <w:u w:val="none"/>
    </w:rPr>
  </w:style>
  <w:style w:type="character" w:styleId="a6">
    <w:name w:val="Hyperlink"/>
    <w:basedOn w:val="a0"/>
    <w:qFormat/>
    <w:rsid w:val="008753F7"/>
    <w:rPr>
      <w:color w:val="000000"/>
      <w:u w:val="none"/>
    </w:rPr>
  </w:style>
  <w:style w:type="character" w:customStyle="1" w:styleId="Char0">
    <w:name w:val="页眉 Char"/>
    <w:basedOn w:val="a0"/>
    <w:link w:val="a4"/>
    <w:qFormat/>
    <w:rsid w:val="008753F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753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柳钢电视台</cp:lastModifiedBy>
  <cp:revision>16</cp:revision>
  <cp:lastPrinted>2019-04-25T00:44:00Z</cp:lastPrinted>
  <dcterms:created xsi:type="dcterms:W3CDTF">2014-10-29T12:08:00Z</dcterms:created>
  <dcterms:modified xsi:type="dcterms:W3CDTF">2019-04-25T00:59:00Z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