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37" w:rsidRDefault="00695C37" w:rsidP="00695C37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695C37" w:rsidRPr="00F073FA" w:rsidTr="00547E38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695C37" w:rsidRPr="00F073FA" w:rsidRDefault="00695C37" w:rsidP="00547E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695C37" w:rsidRPr="00F073FA" w:rsidRDefault="00695C37" w:rsidP="00547E38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十字路口</w:t>
            </w:r>
          </w:p>
        </w:tc>
        <w:tc>
          <w:tcPr>
            <w:tcW w:w="1094" w:type="dxa"/>
            <w:vAlign w:val="center"/>
          </w:tcPr>
          <w:p w:rsidR="00695C37" w:rsidRPr="00F073FA" w:rsidRDefault="00695C37" w:rsidP="00547E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695C37" w:rsidRPr="00F073FA" w:rsidRDefault="00695C37" w:rsidP="00547E38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漫画</w:t>
            </w:r>
          </w:p>
        </w:tc>
      </w:tr>
      <w:tr w:rsidR="00695C37" w:rsidRPr="00F073FA" w:rsidTr="00547E38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695C37" w:rsidRPr="00F073FA" w:rsidRDefault="00695C37" w:rsidP="00547E38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695C37" w:rsidRPr="00F073FA" w:rsidRDefault="00695C37" w:rsidP="00547E3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宋文涛</w:t>
            </w:r>
          </w:p>
        </w:tc>
        <w:tc>
          <w:tcPr>
            <w:tcW w:w="2099" w:type="dxa"/>
            <w:gridSpan w:val="2"/>
            <w:vAlign w:val="center"/>
          </w:tcPr>
          <w:p w:rsidR="00695C37" w:rsidRPr="00F073FA" w:rsidRDefault="00695C37" w:rsidP="00547E3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695C37" w:rsidRPr="00F073FA" w:rsidRDefault="00695C37" w:rsidP="00547E38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2018.11.2</w:t>
            </w:r>
          </w:p>
        </w:tc>
      </w:tr>
      <w:tr w:rsidR="00695C37" w:rsidRPr="00F073FA" w:rsidTr="00547E38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695C37" w:rsidRPr="00F073FA" w:rsidRDefault="00695C37" w:rsidP="00547E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695C37" w:rsidRPr="00695C37" w:rsidRDefault="00695C37" w:rsidP="00695C37">
            <w:pPr>
              <w:rPr>
                <w:rFonts w:ascii="仿宋_GB2312" w:eastAsia="仿宋_GB2312" w:hAnsi="华文中宋"/>
                <w:sz w:val="28"/>
              </w:rPr>
            </w:pPr>
            <w:r w:rsidRPr="00695C37">
              <w:rPr>
                <w:rFonts w:ascii="仿宋_GB2312" w:eastAsia="仿宋_GB2312" w:hAnsi="华文中宋" w:hint="eastAsia"/>
                <w:sz w:val="28"/>
              </w:rPr>
              <w:t>服务周刊二版</w:t>
            </w:r>
          </w:p>
        </w:tc>
        <w:tc>
          <w:tcPr>
            <w:tcW w:w="1094" w:type="dxa"/>
            <w:vAlign w:val="center"/>
          </w:tcPr>
          <w:p w:rsidR="00695C37" w:rsidRPr="0053173C" w:rsidRDefault="00695C37" w:rsidP="00547E38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53173C">
              <w:rPr>
                <w:rFonts w:ascii="仿宋_GB2312" w:eastAsia="仿宋_GB2312" w:hint="eastAsia"/>
                <w:bCs/>
                <w:sz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695C37" w:rsidRPr="00F073FA" w:rsidRDefault="00695C37" w:rsidP="00547E38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</w:p>
        </w:tc>
      </w:tr>
      <w:tr w:rsidR="00695C37" w:rsidRPr="00F073FA" w:rsidTr="00547E38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695C37" w:rsidRPr="00F073FA" w:rsidRDefault="00695C37" w:rsidP="00547E38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695C37" w:rsidRPr="00695C37" w:rsidRDefault="00695C37" w:rsidP="00695C37">
            <w:pPr>
              <w:rPr>
                <w:rFonts w:ascii="仿宋_GB2312" w:eastAsia="仿宋_GB2312" w:hAnsi="华文中宋"/>
                <w:sz w:val="28"/>
              </w:rPr>
            </w:pPr>
            <w:r w:rsidRPr="00695C37">
              <w:rPr>
                <w:rFonts w:ascii="仿宋_GB2312" w:eastAsia="仿宋_GB2312" w:hAnsi="华文中宋" w:hint="eastAsia"/>
                <w:sz w:val="28"/>
              </w:rPr>
              <w:t>中原石油报社</w:t>
            </w:r>
          </w:p>
        </w:tc>
      </w:tr>
      <w:tr w:rsidR="00695C37" w:rsidRPr="00202646" w:rsidTr="00547E38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695C37" w:rsidRPr="00F073FA" w:rsidRDefault="00695C37" w:rsidP="00547E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95C37" w:rsidRPr="00F073FA" w:rsidRDefault="00695C37" w:rsidP="00547E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95C37" w:rsidRPr="00F073FA" w:rsidRDefault="00695C37" w:rsidP="00547E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95C37" w:rsidRPr="00F073FA" w:rsidRDefault="00695C37" w:rsidP="00547E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95C37" w:rsidRPr="00F073FA" w:rsidRDefault="00695C37" w:rsidP="00547E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695C37" w:rsidRPr="00F073FA" w:rsidRDefault="00695C37" w:rsidP="00547E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695C37" w:rsidRPr="00F073FA" w:rsidRDefault="00695C37" w:rsidP="00547E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695C37" w:rsidRPr="00F073FA" w:rsidRDefault="00695C37" w:rsidP="00547E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695C37" w:rsidRPr="00F073FA" w:rsidRDefault="00695C37" w:rsidP="00547E38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95C37" w:rsidRPr="00F073FA" w:rsidRDefault="00695C37" w:rsidP="00547E38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95C37" w:rsidRPr="00F073FA" w:rsidRDefault="00695C37" w:rsidP="00547E38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95C37" w:rsidRPr="00F073FA" w:rsidRDefault="00695C37" w:rsidP="00547E3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95C37" w:rsidRPr="00F073FA" w:rsidRDefault="00695C37" w:rsidP="00547E3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95C37" w:rsidRPr="00F073FA" w:rsidRDefault="00695C37" w:rsidP="00547E3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95C37" w:rsidRPr="00F073FA" w:rsidRDefault="00695C37" w:rsidP="00547E3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95C37" w:rsidRPr="00F073FA" w:rsidRDefault="00695C37" w:rsidP="00547E3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695C37" w:rsidRDefault="00695C37" w:rsidP="00F317C3">
            <w:pPr>
              <w:spacing w:line="560" w:lineRule="exact"/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如今,</w:t>
            </w:r>
            <w:r w:rsidR="008B0322">
              <w:rPr>
                <w:rFonts w:ascii="仿宋_GB2312" w:eastAsia="仿宋_GB2312" w:hint="eastAsia"/>
                <w:sz w:val="28"/>
              </w:rPr>
              <w:t>随着</w:t>
            </w:r>
            <w:r>
              <w:rPr>
                <w:rFonts w:ascii="仿宋_GB2312" w:eastAsia="仿宋_GB2312" w:hint="eastAsia"/>
                <w:sz w:val="28"/>
              </w:rPr>
              <w:t>各种电动车数量的增多,在给人们带来出行便利的同时,也给行人带来不少安全隐患。有的市民由于安全意识淡薄,不遵守交通规则,马路上闯红灯的现象时有发生,给过往行人、车辆带来不少安全隐患。这幅漫画真实生动地再现了这一情景,</w:t>
            </w:r>
            <w:r w:rsidR="008B0322">
              <w:rPr>
                <w:rFonts w:ascii="仿宋_GB2312" w:eastAsia="仿宋_GB2312" w:hint="eastAsia"/>
                <w:sz w:val="28"/>
              </w:rPr>
              <w:t>给人们以</w:t>
            </w:r>
            <w:r>
              <w:rPr>
                <w:rFonts w:ascii="仿宋_GB2312" w:eastAsia="仿宋_GB2312" w:hint="eastAsia"/>
                <w:sz w:val="28"/>
              </w:rPr>
              <w:t>警示：安全无小事,为了自己和他人的生命安全,出行时一定要把安全放在第一位。</w:t>
            </w:r>
          </w:p>
          <w:p w:rsidR="00695C37" w:rsidRPr="00F073FA" w:rsidRDefault="00695C37" w:rsidP="00F317C3">
            <w:pPr>
              <w:spacing w:line="560" w:lineRule="exact"/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漫画发表后,</w:t>
            </w:r>
            <w:r w:rsidR="008B0322">
              <w:rPr>
                <w:rFonts w:ascii="仿宋_GB2312" w:eastAsia="仿宋_GB2312" w:hint="eastAsia"/>
                <w:sz w:val="28"/>
              </w:rPr>
              <w:t>受到广大读者的一致</w:t>
            </w:r>
            <w:r>
              <w:rPr>
                <w:rFonts w:ascii="仿宋_GB2312" w:eastAsia="仿宋_GB2312" w:hint="eastAsia"/>
                <w:sz w:val="28"/>
              </w:rPr>
              <w:t>好评。许多读者反映,该漫画切合实际,针对性强,很有教育意义,起到了良好的宣传效果。</w:t>
            </w:r>
          </w:p>
        </w:tc>
      </w:tr>
      <w:tr w:rsidR="00695C37" w:rsidRPr="00F073FA" w:rsidTr="00547E38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695C37" w:rsidRPr="00F073FA" w:rsidRDefault="00695C37" w:rsidP="00547E38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695C37" w:rsidRPr="00F073FA" w:rsidRDefault="00695C37" w:rsidP="00547E3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695C37" w:rsidRPr="00F073FA" w:rsidRDefault="00695C37" w:rsidP="00547E3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695C37" w:rsidRPr="00F073FA" w:rsidRDefault="00695C37" w:rsidP="00547E3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695C37" w:rsidRPr="00F073FA" w:rsidRDefault="00695C37" w:rsidP="00547E3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695C37" w:rsidRPr="00F073FA" w:rsidRDefault="00695C37" w:rsidP="00547E38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="008B0322">
              <w:rPr>
                <w:rFonts w:ascii="仿宋_GB2312" w:eastAsia="仿宋_GB2312" w:hAnsi="华文中宋" w:hint="eastAsia"/>
                <w:sz w:val="28"/>
              </w:rPr>
              <w:t>4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="008B0322">
              <w:rPr>
                <w:rFonts w:ascii="仿宋_GB2312" w:eastAsia="仿宋_GB2312" w:hAnsi="华文中宋" w:hint="eastAsia"/>
                <w:sz w:val="28"/>
              </w:rPr>
              <w:t>11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695C37" w:rsidRPr="00F073FA" w:rsidRDefault="00695C37" w:rsidP="00547E38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695C37" w:rsidRPr="00F073FA" w:rsidRDefault="00695C37" w:rsidP="00547E38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695C37" w:rsidRPr="00F073FA" w:rsidRDefault="00695C37" w:rsidP="00547E38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95C37" w:rsidRPr="00F073FA" w:rsidTr="00547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7" w:rsidRPr="00F073FA" w:rsidRDefault="00695C37" w:rsidP="00547E38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7" w:rsidRPr="00F073FA" w:rsidRDefault="00695C37" w:rsidP="00547E38">
            <w:pPr>
              <w:spacing w:line="500" w:lineRule="exact"/>
              <w:rPr>
                <w:rFonts w:ascii="仿宋_GB2312" w:eastAsia="仿宋_GB2312" w:hAnsi="华文中宋" w:hint="eastAsia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宋文涛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7" w:rsidRPr="00F073FA" w:rsidRDefault="00695C37" w:rsidP="00547E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37" w:rsidRPr="00F073FA" w:rsidRDefault="00695C37" w:rsidP="00547E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18739369662</w:t>
            </w:r>
          </w:p>
        </w:tc>
      </w:tr>
      <w:tr w:rsidR="00695C37" w:rsidRPr="00F073FA" w:rsidTr="00547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7" w:rsidRPr="00F073FA" w:rsidRDefault="00695C37" w:rsidP="00547E38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37" w:rsidRPr="00F073FA" w:rsidRDefault="00695C37" w:rsidP="00547E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</w:p>
        </w:tc>
      </w:tr>
      <w:tr w:rsidR="00695C37" w:rsidRPr="00F073FA" w:rsidTr="00547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7" w:rsidRPr="00F073FA" w:rsidRDefault="00695C37" w:rsidP="00547E38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37" w:rsidRPr="00F073FA" w:rsidRDefault="00695C37" w:rsidP="00547E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河南省濮阳市茂名路7号</w:t>
            </w:r>
          </w:p>
        </w:tc>
      </w:tr>
    </w:tbl>
    <w:p w:rsidR="00695C37" w:rsidRDefault="00695C37" w:rsidP="00695C37">
      <w:pPr>
        <w:ind w:firstLineChars="1100" w:firstLine="3520"/>
        <w:rPr>
          <w:sz w:val="32"/>
          <w:szCs w:val="32"/>
        </w:rPr>
      </w:pPr>
    </w:p>
    <w:p w:rsidR="006B79F0" w:rsidRDefault="003915E2"/>
    <w:sectPr w:rsidR="006B79F0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E2" w:rsidRDefault="003915E2" w:rsidP="00695C37">
      <w:r>
        <w:separator/>
      </w:r>
    </w:p>
  </w:endnote>
  <w:endnote w:type="continuationSeparator" w:id="0">
    <w:p w:rsidR="003915E2" w:rsidRDefault="003915E2" w:rsidP="00695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E2" w:rsidRDefault="003915E2" w:rsidP="00695C37">
      <w:r>
        <w:separator/>
      </w:r>
    </w:p>
  </w:footnote>
  <w:footnote w:type="continuationSeparator" w:id="0">
    <w:p w:rsidR="003915E2" w:rsidRDefault="003915E2" w:rsidP="00695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C37"/>
    <w:rsid w:val="00114A1A"/>
    <w:rsid w:val="003915E2"/>
    <w:rsid w:val="003A0C62"/>
    <w:rsid w:val="006861D8"/>
    <w:rsid w:val="00695C37"/>
    <w:rsid w:val="007178C5"/>
    <w:rsid w:val="008B0322"/>
    <w:rsid w:val="00D17F6A"/>
    <w:rsid w:val="00D72AE7"/>
    <w:rsid w:val="00EA0444"/>
    <w:rsid w:val="00F3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37"/>
    <w:pPr>
      <w:widowControl w:val="0"/>
      <w:spacing w:line="240" w:lineRule="auto"/>
      <w:ind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482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C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C37"/>
    <w:pPr>
      <w:tabs>
        <w:tab w:val="center" w:pos="4153"/>
        <w:tab w:val="right" w:pos="8306"/>
      </w:tabs>
      <w:snapToGrid w:val="0"/>
      <w:spacing w:line="240" w:lineRule="atLeast"/>
      <w:ind w:firstLine="482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>中国石化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王海洋</dc:creator>
  <cp:keywords/>
  <dc:description/>
  <cp:lastModifiedBy>王海洋</cp:lastModifiedBy>
  <cp:revision>4</cp:revision>
  <dcterms:created xsi:type="dcterms:W3CDTF">2019-04-12T08:59:00Z</dcterms:created>
  <dcterms:modified xsi:type="dcterms:W3CDTF">2019-04-12T09:02:00Z</dcterms:modified>
</cp:coreProperties>
</file>