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06" w:rsidRDefault="0073738C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附件</w:t>
      </w:r>
    </w:p>
    <w:p w:rsidR="00630B06" w:rsidRDefault="0073738C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中国企业报协会</w:t>
      </w:r>
      <w:r w:rsidR="00C04ECF">
        <w:rPr>
          <w:rFonts w:ascii="黑体" w:eastAsia="黑体" w:hAnsi="黑体" w:hint="eastAsia"/>
          <w:sz w:val="36"/>
        </w:rPr>
        <w:t>2018</w:t>
      </w:r>
      <w:r>
        <w:rPr>
          <w:rFonts w:ascii="黑体" w:eastAsia="黑体" w:hAnsi="黑体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630B06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630B06" w:rsidRDefault="0073738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06" w:rsidRDefault="00E112F2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 w:rsidRPr="007F62DA">
              <w:rPr>
                <w:rFonts w:ascii="华文中宋" w:eastAsia="华文中宋" w:hAnsi="华文中宋" w:cs="华文中宋" w:hint="eastAsia"/>
                <w:sz w:val="28"/>
              </w:rPr>
              <w:t>《长庆报告  致敬四十年》图片专版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06" w:rsidRDefault="0073738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06" w:rsidRDefault="00E112F2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版面</w:t>
            </w:r>
          </w:p>
        </w:tc>
      </w:tr>
      <w:tr w:rsidR="009105D3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9105D3" w:rsidRDefault="009105D3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 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Default="00E112F2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张彤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Default="009105D3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Pr="00C53EE1" w:rsidRDefault="00E112F2" w:rsidP="00C04EC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C25AF">
              <w:rPr>
                <w:rFonts w:ascii="华文中宋" w:eastAsia="华文中宋" w:hAnsi="华文中宋" w:cs="华文中宋"/>
                <w:sz w:val="28"/>
              </w:rPr>
              <w:t>2018</w:t>
            </w:r>
            <w:r w:rsidR="009105D3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11</w:t>
            </w:r>
            <w:r w:rsidR="00C04ECF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 xml:space="preserve">  </w:t>
            </w:r>
            <w:r w:rsidR="009105D3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月</w:t>
            </w:r>
            <w:r w:rsidR="00C04ECF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9</w:t>
            </w:r>
            <w:r w:rsidR="00C04ECF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 xml:space="preserve"> </w:t>
            </w:r>
            <w:r w:rsidR="009105D3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日</w:t>
            </w:r>
          </w:p>
        </w:tc>
      </w:tr>
      <w:tr w:rsidR="009105D3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Pr="009105D3" w:rsidRDefault="00E112F2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长庆石油报四</w:t>
            </w:r>
            <w:r w:rsidRPr="00734FCA">
              <w:rPr>
                <w:rFonts w:ascii="华文中宋" w:eastAsia="华文中宋" w:hAnsi="华文中宋" w:cs="华文中宋" w:hint="eastAsia"/>
                <w:sz w:val="28"/>
                <w:szCs w:val="28"/>
              </w:rPr>
              <w:t>版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Default="009105D3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Default="00C04ECF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 w:rsidR="009105D3">
              <w:rPr>
                <w:rFonts w:ascii="仿宋_GB2312" w:eastAsia="仿宋_GB2312" w:hAnsi="宋体" w:cs="Times New Roman" w:hint="eastAsia"/>
                <w:sz w:val="28"/>
                <w:szCs w:val="28"/>
              </w:rPr>
              <w:t>字</w:t>
            </w:r>
          </w:p>
        </w:tc>
      </w:tr>
      <w:tr w:rsidR="009105D3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单位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Pr="009105D3" w:rsidRDefault="009105D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105D3">
              <w:rPr>
                <w:rFonts w:ascii="仿宋_GB2312" w:eastAsia="仿宋_GB2312" w:hint="eastAsia"/>
                <w:sz w:val="30"/>
                <w:szCs w:val="30"/>
              </w:rPr>
              <w:t>长庆油田新闻中心</w:t>
            </w:r>
          </w:p>
        </w:tc>
      </w:tr>
      <w:tr w:rsidR="009105D3">
        <w:trPr>
          <w:cantSplit/>
          <w:trHeight w:hRule="exact" w:val="5028"/>
          <w:jc w:val="center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9105D3" w:rsidRDefault="009105D3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105D3" w:rsidRDefault="009105D3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9105D3" w:rsidRDefault="009105D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9105D3" w:rsidRDefault="009105D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9105D3" w:rsidRDefault="009105D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9105D3" w:rsidRDefault="009105D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tcBorders>
              <w:right w:val="single" w:sz="4" w:space="0" w:color="auto"/>
            </w:tcBorders>
            <w:vAlign w:val="center"/>
          </w:tcPr>
          <w:p w:rsidR="00E112F2" w:rsidRPr="001975A5" w:rsidRDefault="00E112F2" w:rsidP="00E112F2">
            <w:pPr>
              <w:autoSpaceDE w:val="0"/>
              <w:autoSpaceDN w:val="0"/>
              <w:adjustRightInd w:val="0"/>
              <w:ind w:firstLine="560"/>
              <w:rPr>
                <w:rFonts w:ascii="华文中宋" w:eastAsia="华文中宋" w:hAnsi="华文中宋" w:cs="方正仿宋_GBK"/>
                <w:sz w:val="28"/>
                <w:szCs w:val="28"/>
                <w:lang w:val="zh-CN"/>
              </w:rPr>
            </w:pPr>
            <w:r w:rsidRPr="00E85679">
              <w:rPr>
                <w:rFonts w:ascii="华文中宋" w:eastAsia="华文中宋" w:hAnsi="华文中宋" w:cs="华文中宋" w:hint="eastAsia"/>
                <w:sz w:val="28"/>
              </w:rPr>
              <w:t>2018年，我们迎来了改革开放40周年。沐浴着改革开放的春风，长庆石油人解放思想，实现了油气年产量的伟大跨越。</w:t>
            </w:r>
            <w:r>
              <w:rPr>
                <w:rFonts w:ascii="华文中宋" w:eastAsia="华文中宋" w:hAnsi="华文中宋" w:cs="华文中宋" w:hint="eastAsia"/>
                <w:sz w:val="28"/>
              </w:rPr>
              <w:t>编辑通过黑白与彩色照片的对比，以时间为经线，通过今昔对比的方式，展现出长庆油田将发展成果惠及员工，员工衣、食、住、行、医等各方面，</w:t>
            </w:r>
            <w:r w:rsidRPr="00377297">
              <w:rPr>
                <w:rFonts w:ascii="华文中宋" w:eastAsia="华文中宋" w:hAnsi="华文中宋" w:cs="华文中宋" w:hint="eastAsia"/>
                <w:sz w:val="28"/>
              </w:rPr>
              <w:t>发生</w:t>
            </w:r>
            <w:r>
              <w:rPr>
                <w:rFonts w:ascii="华文中宋" w:eastAsia="华文中宋" w:hAnsi="华文中宋" w:cs="华文中宋" w:hint="eastAsia"/>
                <w:sz w:val="28"/>
              </w:rPr>
              <w:t>的</w:t>
            </w:r>
            <w:r w:rsidRPr="00377297">
              <w:rPr>
                <w:rFonts w:ascii="华文中宋" w:eastAsia="华文中宋" w:hAnsi="华文中宋" w:cs="华文中宋" w:hint="eastAsia"/>
                <w:sz w:val="28"/>
              </w:rPr>
              <w:t>翻天覆地的变化</w:t>
            </w:r>
            <w:r>
              <w:rPr>
                <w:rFonts w:ascii="华文中宋" w:eastAsia="华文中宋" w:hAnsi="华文中宋" w:cs="华文中宋" w:hint="eastAsia"/>
                <w:sz w:val="28"/>
              </w:rPr>
              <w:t>，整个版面视觉冲击力强，让人震撼。</w:t>
            </w:r>
            <w:r w:rsidRPr="001975A5">
              <w:rPr>
                <w:rFonts w:ascii="华文中宋" w:eastAsia="华文中宋" w:hAnsi="华文中宋" w:cs="方正仿宋_GBK" w:hint="eastAsia"/>
                <w:sz w:val="28"/>
                <w:szCs w:val="28"/>
                <w:lang w:val="zh-CN"/>
              </w:rPr>
              <w:t>本版采用排列结构，架构主次分明，整体风格统一，通过图片与色彩的综合运用，将有视觉冲击力的元素合理分布，整体版面具有艳丽、醒目、明快的特点。</w:t>
            </w:r>
          </w:p>
          <w:p w:rsidR="00E112F2" w:rsidRDefault="00E112F2" w:rsidP="00E112F2">
            <w:pPr>
              <w:ind w:firstLineChars="200" w:firstLine="560"/>
              <w:jc w:val="left"/>
              <w:rPr>
                <w:rFonts w:ascii="华文中宋" w:eastAsia="华文中宋" w:hAnsi="华文中宋" w:cs="华文中宋"/>
                <w:sz w:val="28"/>
              </w:rPr>
            </w:pPr>
          </w:p>
          <w:p w:rsidR="009105D3" w:rsidRPr="00E112F2" w:rsidRDefault="009105D3" w:rsidP="00C04ECF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9105D3">
        <w:trPr>
          <w:cantSplit/>
          <w:trHeight w:hRule="exact" w:val="2663"/>
          <w:jc w:val="center"/>
        </w:trPr>
        <w:tc>
          <w:tcPr>
            <w:tcW w:w="9417" w:type="dxa"/>
            <w:gridSpan w:val="9"/>
            <w:tcBorders>
              <w:right w:val="single" w:sz="4" w:space="0" w:color="auto"/>
            </w:tcBorders>
          </w:tcPr>
          <w:p w:rsidR="009105D3" w:rsidRDefault="009105D3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</w:p>
          <w:p w:rsidR="009105D3" w:rsidRDefault="009105D3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9105D3" w:rsidRDefault="009105D3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9105D3" w:rsidRDefault="009105D3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9105D3" w:rsidRDefault="005D7CA0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5D7CA0">
              <w:rPr>
                <w:rFonts w:ascii="仿宋_GB2312" w:eastAsia="仿宋_GB2312" w:hAnsi="华文中宋" w:hint="eastAsia"/>
                <w:spacing w:val="-2"/>
                <w:sz w:val="28"/>
              </w:rPr>
              <w:t>单位负责人签名：</w:t>
            </w:r>
            <w:r w:rsidR="009105D3"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  <w:r w:rsidR="009105D3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9105D3" w:rsidRDefault="00C04ECF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2019</w:t>
            </w:r>
            <w:r w:rsidR="009105D3">
              <w:rPr>
                <w:rFonts w:ascii="仿宋_GB2312" w:eastAsia="仿宋_GB2312" w:hAnsi="华文中宋" w:hint="eastAsia"/>
                <w:sz w:val="28"/>
              </w:rPr>
              <w:t xml:space="preserve">年 </w:t>
            </w:r>
            <w:r w:rsidR="00003274">
              <w:rPr>
                <w:rFonts w:ascii="仿宋_GB2312" w:eastAsia="仿宋_GB2312" w:hAnsi="华文中宋" w:hint="eastAsia"/>
                <w:sz w:val="28"/>
              </w:rPr>
              <w:t>4</w:t>
            </w:r>
            <w:r w:rsidR="009105D3">
              <w:rPr>
                <w:rFonts w:ascii="仿宋_GB2312" w:eastAsia="仿宋_GB2312" w:hAnsi="华文中宋" w:hint="eastAsia"/>
                <w:sz w:val="28"/>
              </w:rPr>
              <w:t xml:space="preserve"> 月 </w:t>
            </w:r>
            <w:r w:rsidR="00003274">
              <w:rPr>
                <w:rFonts w:ascii="仿宋_GB2312" w:eastAsia="仿宋_GB2312" w:hAnsi="华文中宋" w:hint="eastAsia"/>
                <w:sz w:val="28"/>
              </w:rPr>
              <w:t>15</w:t>
            </w:r>
            <w:r w:rsidR="009105D3">
              <w:rPr>
                <w:rFonts w:ascii="仿宋_GB2312" w:eastAsia="仿宋_GB2312" w:hAnsi="华文中宋" w:hint="eastAsia"/>
                <w:sz w:val="28"/>
              </w:rPr>
              <w:t xml:space="preserve"> 日</w:t>
            </w:r>
          </w:p>
          <w:p w:rsidR="009105D3" w:rsidRDefault="009105D3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9105D3" w:rsidRDefault="009105D3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9105D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9105D3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2C3E7E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梁秀萍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9105D3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2C3E7E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13186151816</w:t>
            </w:r>
          </w:p>
        </w:tc>
      </w:tr>
      <w:tr w:rsidR="009105D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9105D3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0A540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L</w:t>
            </w:r>
            <w:r>
              <w:rPr>
                <w:rFonts w:ascii="仿宋_GB2312" w:eastAsia="仿宋_GB2312" w:hAnsi="华文中宋" w:hint="eastAsia"/>
                <w:sz w:val="28"/>
              </w:rPr>
              <w:t>xp6</w:t>
            </w:r>
            <w:r w:rsidR="00392104">
              <w:rPr>
                <w:rFonts w:ascii="仿宋_GB2312" w:eastAsia="仿宋_GB2312" w:hAnsi="华文中宋" w:hint="eastAsia"/>
                <w:sz w:val="28"/>
              </w:rPr>
              <w:t>_cq@petrochina.com.cn</w:t>
            </w:r>
          </w:p>
        </w:tc>
      </w:tr>
      <w:tr w:rsidR="009105D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9105D3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 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392104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陕西省西安市未央区长庆兴隆园小区长庆老中学楼</w:t>
            </w:r>
          </w:p>
        </w:tc>
      </w:tr>
    </w:tbl>
    <w:p w:rsidR="00630B06" w:rsidRDefault="00630B06" w:rsidP="0067749D">
      <w:pPr>
        <w:rPr>
          <w:sz w:val="32"/>
          <w:szCs w:val="32"/>
        </w:rPr>
      </w:pPr>
    </w:p>
    <w:sectPr w:rsidR="00630B06" w:rsidSect="0063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E95" w:rsidRDefault="00CC7E95" w:rsidP="00FF560C">
      <w:r>
        <w:separator/>
      </w:r>
    </w:p>
  </w:endnote>
  <w:endnote w:type="continuationSeparator" w:id="1">
    <w:p w:rsidR="00CC7E95" w:rsidRDefault="00CC7E95" w:rsidP="00FF5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E95" w:rsidRDefault="00CC7E95" w:rsidP="00FF560C">
      <w:r>
        <w:separator/>
      </w:r>
    </w:p>
  </w:footnote>
  <w:footnote w:type="continuationSeparator" w:id="1">
    <w:p w:rsidR="00CC7E95" w:rsidRDefault="00CC7E95" w:rsidP="00FF5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B06"/>
    <w:rsid w:val="00003274"/>
    <w:rsid w:val="000213F2"/>
    <w:rsid w:val="000A540C"/>
    <w:rsid w:val="00101303"/>
    <w:rsid w:val="002C3E7E"/>
    <w:rsid w:val="002E0EBF"/>
    <w:rsid w:val="00392104"/>
    <w:rsid w:val="005D7CA0"/>
    <w:rsid w:val="00630B06"/>
    <w:rsid w:val="0067749D"/>
    <w:rsid w:val="0073738C"/>
    <w:rsid w:val="00762D64"/>
    <w:rsid w:val="00784D0F"/>
    <w:rsid w:val="007C7C3F"/>
    <w:rsid w:val="00827510"/>
    <w:rsid w:val="009105D3"/>
    <w:rsid w:val="00982C23"/>
    <w:rsid w:val="009F00B2"/>
    <w:rsid w:val="00AB0C6F"/>
    <w:rsid w:val="00BE276C"/>
    <w:rsid w:val="00C04ECF"/>
    <w:rsid w:val="00C77EE1"/>
    <w:rsid w:val="00CC7E95"/>
    <w:rsid w:val="00D14F3E"/>
    <w:rsid w:val="00D95ACA"/>
    <w:rsid w:val="00E112F2"/>
    <w:rsid w:val="00FF560C"/>
    <w:rsid w:val="0B282C5E"/>
    <w:rsid w:val="112F5AC1"/>
    <w:rsid w:val="1CBF5438"/>
    <w:rsid w:val="20296E78"/>
    <w:rsid w:val="24DB13A9"/>
    <w:rsid w:val="2A111936"/>
    <w:rsid w:val="34594070"/>
    <w:rsid w:val="37031A51"/>
    <w:rsid w:val="3E020A6D"/>
    <w:rsid w:val="406A2160"/>
    <w:rsid w:val="420D2B91"/>
    <w:rsid w:val="508A09C0"/>
    <w:rsid w:val="552541E3"/>
    <w:rsid w:val="5E0F2C34"/>
    <w:rsid w:val="614876AA"/>
    <w:rsid w:val="61842F2E"/>
    <w:rsid w:val="650C43A9"/>
    <w:rsid w:val="68710D2F"/>
    <w:rsid w:val="6E666DBD"/>
    <w:rsid w:val="7ED2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B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5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560C"/>
    <w:rPr>
      <w:kern w:val="2"/>
      <w:sz w:val="18"/>
      <w:szCs w:val="18"/>
    </w:rPr>
  </w:style>
  <w:style w:type="paragraph" w:styleId="a4">
    <w:name w:val="footer"/>
    <w:basedOn w:val="a"/>
    <w:link w:val="Char0"/>
    <w:rsid w:val="00FF5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56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11</cp:revision>
  <cp:lastPrinted>2018-03-12T08:41:00Z</cp:lastPrinted>
  <dcterms:created xsi:type="dcterms:W3CDTF">2018-03-19T02:37:00Z</dcterms:created>
  <dcterms:modified xsi:type="dcterms:W3CDTF">2019-04-15T07:38:00Z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